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4F" w:rsidRPr="00BC5C34" w:rsidRDefault="00B2154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b/>
        </w:rPr>
      </w:pPr>
    </w:p>
    <w:p w:rsidR="00964474" w:rsidRPr="006B256F" w:rsidRDefault="008E62C5" w:rsidP="0096447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-3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B256F">
        <w:rPr>
          <w:rFonts w:ascii="Times New Roman" w:hAnsi="Times New Roman" w:cs="Times New Roman"/>
          <w:b/>
          <w:sz w:val="25"/>
          <w:szCs w:val="25"/>
        </w:rPr>
        <w:t>Перспективный план</w:t>
      </w:r>
      <w:r w:rsidR="00051AA4" w:rsidRPr="006B256F">
        <w:rPr>
          <w:rFonts w:ascii="Times New Roman" w:hAnsi="Times New Roman" w:cs="Times New Roman"/>
          <w:b/>
          <w:sz w:val="25"/>
          <w:szCs w:val="25"/>
        </w:rPr>
        <w:t xml:space="preserve"> мероприятий </w:t>
      </w:r>
    </w:p>
    <w:p w:rsidR="00B2154F" w:rsidRPr="00BC5C34" w:rsidRDefault="00051AA4" w:rsidP="0078347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-35"/>
        <w:jc w:val="center"/>
        <w:rPr>
          <w:rFonts w:ascii="Times New Roman" w:hAnsi="Times New Roman" w:cs="Times New Roman"/>
          <w:b/>
        </w:rPr>
      </w:pPr>
      <w:r w:rsidRPr="006B256F">
        <w:rPr>
          <w:rFonts w:ascii="Times New Roman" w:hAnsi="Times New Roman" w:cs="Times New Roman"/>
          <w:b/>
          <w:sz w:val="25"/>
          <w:szCs w:val="25"/>
        </w:rPr>
        <w:t>по подготовке ГБ</w:t>
      </w:r>
      <w:r w:rsidR="00964474" w:rsidRPr="006B256F">
        <w:rPr>
          <w:rFonts w:ascii="Times New Roman" w:hAnsi="Times New Roman" w:cs="Times New Roman"/>
          <w:b/>
          <w:sz w:val="25"/>
          <w:szCs w:val="25"/>
        </w:rPr>
        <w:t>П</w:t>
      </w:r>
      <w:r w:rsidRPr="006B256F">
        <w:rPr>
          <w:rFonts w:ascii="Times New Roman" w:hAnsi="Times New Roman" w:cs="Times New Roman"/>
          <w:b/>
          <w:sz w:val="25"/>
          <w:szCs w:val="25"/>
        </w:rPr>
        <w:t xml:space="preserve">ОУ </w:t>
      </w:r>
      <w:r w:rsidR="00CC30C3" w:rsidRPr="006B256F">
        <w:rPr>
          <w:rFonts w:ascii="Times New Roman" w:hAnsi="Times New Roman" w:cs="Times New Roman"/>
          <w:b/>
          <w:sz w:val="25"/>
          <w:szCs w:val="25"/>
        </w:rPr>
        <w:t>СХТК</w:t>
      </w:r>
      <w:r w:rsidR="00783470" w:rsidRPr="006B256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C30C3" w:rsidRPr="006B256F">
        <w:rPr>
          <w:rFonts w:ascii="Times New Roman" w:hAnsi="Times New Roman" w:cs="Times New Roman"/>
          <w:b/>
          <w:sz w:val="25"/>
          <w:szCs w:val="25"/>
        </w:rPr>
        <w:t xml:space="preserve">к </w:t>
      </w:r>
      <w:r w:rsidR="008E62C5" w:rsidRPr="006B256F">
        <w:rPr>
          <w:rFonts w:ascii="Times New Roman" w:hAnsi="Times New Roman" w:cs="Times New Roman"/>
          <w:b/>
          <w:sz w:val="25"/>
          <w:szCs w:val="25"/>
        </w:rPr>
        <w:t>Г</w:t>
      </w:r>
      <w:r w:rsidR="00CC30C3" w:rsidRPr="006B256F">
        <w:rPr>
          <w:rFonts w:ascii="Times New Roman" w:hAnsi="Times New Roman" w:cs="Times New Roman"/>
          <w:b/>
          <w:sz w:val="25"/>
          <w:szCs w:val="25"/>
        </w:rPr>
        <w:t>осударственной аккредитации</w:t>
      </w:r>
    </w:p>
    <w:p w:rsidR="00B2154F" w:rsidRPr="00BC5C34" w:rsidRDefault="00B2154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5507"/>
        <w:gridCol w:w="73"/>
        <w:gridCol w:w="2186"/>
        <w:gridCol w:w="70"/>
        <w:gridCol w:w="73"/>
        <w:gridCol w:w="1961"/>
        <w:gridCol w:w="16"/>
        <w:gridCol w:w="2043"/>
        <w:gridCol w:w="76"/>
        <w:gridCol w:w="1660"/>
        <w:gridCol w:w="29"/>
        <w:gridCol w:w="6"/>
        <w:gridCol w:w="1688"/>
      </w:tblGrid>
      <w:tr w:rsidR="00D254B9" w:rsidRPr="00BC5C34" w:rsidTr="00D254B9">
        <w:trPr>
          <w:trHeight w:val="975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№</w:t>
            </w:r>
          </w:p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Сроки</w:t>
            </w:r>
          </w:p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Выходной</w:t>
            </w:r>
          </w:p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документ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964474" w:rsidP="00BC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964474" w:rsidRPr="00BC5C34" w:rsidRDefault="00964474" w:rsidP="00BC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64474" w:rsidRPr="00BC5C34" w:rsidRDefault="00964474" w:rsidP="00BC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ознакомлен,</w:t>
            </w:r>
          </w:p>
          <w:p w:rsidR="00964474" w:rsidRPr="00BC5C34" w:rsidRDefault="00964474" w:rsidP="00BC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C34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B96F92" w:rsidRPr="00EF4454" w:rsidTr="00D254B9">
        <w:trPr>
          <w:trHeight w:val="240"/>
        </w:trPr>
        <w:tc>
          <w:tcPr>
            <w:tcW w:w="5000" w:type="pct"/>
            <w:gridSpan w:val="1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6F92" w:rsidRPr="00BC5C34" w:rsidRDefault="00BC5C34" w:rsidP="00C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B96F92" w:rsidRPr="00BC5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  <w:p w:rsidR="00B96F92" w:rsidRPr="00BC5C34" w:rsidRDefault="00B96F92" w:rsidP="00C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(разработка, согласование и утверждение плана мероприятий по подготовке и проведении </w:t>
            </w:r>
            <w:r w:rsidR="00CC30C3" w:rsidRPr="00BC5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C5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осударственной аккредитации)</w:t>
            </w:r>
          </w:p>
        </w:tc>
      </w:tr>
      <w:tr w:rsidR="00D254B9" w:rsidRPr="00BC5C34" w:rsidTr="00BC5C34">
        <w:trPr>
          <w:trHeight w:val="1013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E62C5" w:rsidRPr="00BC5C34" w:rsidRDefault="00964474" w:rsidP="00D254B9">
            <w:pPr>
              <w:pStyle w:val="a5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Проведение оперативного совещания: </w:t>
            </w:r>
          </w:p>
          <w:p w:rsidR="008E62C5" w:rsidRPr="00BC5C34" w:rsidRDefault="00964474" w:rsidP="00D254B9">
            <w:pPr>
              <w:pStyle w:val="a5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«О</w:t>
            </w:r>
            <w:r w:rsidR="008E62C5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требованиях и порядке проведения</w:t>
            </w:r>
            <w:r w:rsidR="008750A4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 xml:space="preserve">процедуры аккредитации», </w:t>
            </w:r>
          </w:p>
          <w:p w:rsidR="00964474" w:rsidRPr="00BC5C34" w:rsidRDefault="00964474" w:rsidP="00D254B9">
            <w:pPr>
              <w:pStyle w:val="a5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«Итоги</w:t>
            </w:r>
            <w:r w:rsidR="008750A4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подготовки к аккредитации колледжа»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6F9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Губайдуллин Г.А.</w:t>
            </w:r>
          </w:p>
          <w:p w:rsidR="00E64A5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Губайдуллин Г.А., директор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8E62C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января 2019</w:t>
            </w:r>
          </w:p>
          <w:p w:rsidR="008E62C5" w:rsidRPr="00BC5C34" w:rsidRDefault="008E62C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64474" w:rsidRPr="00BC5C34" w:rsidRDefault="0096447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6F92" w:rsidRPr="00BC5C34" w:rsidRDefault="00B96F9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62" w:type="pct"/>
            <w:gridSpan w:val="2"/>
            <w:vAlign w:val="center"/>
          </w:tcPr>
          <w:p w:rsidR="00B96F92" w:rsidRPr="00BC5C34" w:rsidRDefault="00B96F9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Разработка проекта </w:t>
            </w:r>
            <w:r w:rsidR="008E62C5" w:rsidRPr="00BC5C34">
              <w:rPr>
                <w:rFonts w:ascii="Times New Roman" w:hAnsi="Times New Roman" w:cs="Times New Roman"/>
              </w:rPr>
              <w:t>перспективного п</w:t>
            </w:r>
            <w:r w:rsidRPr="00BC5C34">
              <w:rPr>
                <w:rFonts w:ascii="Times New Roman" w:hAnsi="Times New Roman" w:cs="Times New Roman"/>
              </w:rPr>
              <w:t>лана мероприятий по подготовке к Государственной</w:t>
            </w:r>
            <w:r w:rsidR="008750A4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аккредитации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6F9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E64A5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4A5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6F92" w:rsidRPr="00BC5C34" w:rsidRDefault="008E62C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до 9 </w:t>
            </w:r>
            <w:r w:rsidR="00880EE7" w:rsidRPr="00BC5C34">
              <w:rPr>
                <w:rFonts w:ascii="Times New Roman" w:hAnsi="Times New Roman" w:cs="Times New Roman"/>
              </w:rPr>
              <w:t>января</w:t>
            </w:r>
            <w:r w:rsidRPr="00BC5C34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6F92" w:rsidRPr="00BC5C34" w:rsidRDefault="00B96F9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Проект плана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6F92" w:rsidRPr="00BC5C34" w:rsidRDefault="00B96F9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Рассмотрение и утверждение плана мероприятий по подготовке к Государственной аккредитации на оперативном совещании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4A5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Губайдуллин Г.А.</w:t>
            </w:r>
          </w:p>
          <w:p w:rsidR="008750A4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Губайдуллин Г.А., директор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80EE7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2</w:t>
            </w:r>
            <w:r w:rsidR="00D254B9" w:rsidRPr="00BC5C34">
              <w:rPr>
                <w:rFonts w:ascii="Times New Roman" w:hAnsi="Times New Roman" w:cs="Times New Roman"/>
              </w:rPr>
              <w:t>1</w:t>
            </w:r>
            <w:r w:rsidRPr="00BC5C34">
              <w:rPr>
                <w:rFonts w:ascii="Times New Roman" w:hAnsi="Times New Roman" w:cs="Times New Roman"/>
              </w:rPr>
              <w:t xml:space="preserve"> января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Размещение </w:t>
            </w:r>
            <w:r w:rsidR="00880EE7" w:rsidRPr="00BC5C34">
              <w:rPr>
                <w:rFonts w:ascii="Times New Roman" w:hAnsi="Times New Roman" w:cs="Times New Roman"/>
              </w:rPr>
              <w:t xml:space="preserve">перспективного </w:t>
            </w:r>
            <w:r w:rsidRPr="00BC5C34">
              <w:rPr>
                <w:rFonts w:ascii="Times New Roman" w:hAnsi="Times New Roman" w:cs="Times New Roman"/>
              </w:rPr>
              <w:t>плана мероприятий по подготовке к Государственной аккредитации на официальном сайте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E64A5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Яматов А.Р.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80EE7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25 января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Материалы сайта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61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Подготовить план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</w:t>
            </w:r>
            <w:r w:rsidR="00054246" w:rsidRPr="00BC5C3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E64A5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262D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за 2 недели до начала аккредитации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1145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Подготовить графики проведения </w:t>
            </w:r>
            <w:r w:rsidR="00993F2B">
              <w:rPr>
                <w:rFonts w:ascii="Times New Roman" w:hAnsi="Times New Roman" w:cs="Times New Roman"/>
              </w:rPr>
              <w:t xml:space="preserve">открытых уроков и </w:t>
            </w:r>
            <w:r w:rsidR="00E64A52" w:rsidRPr="00BC5C34">
              <w:rPr>
                <w:rFonts w:ascii="Times New Roman" w:hAnsi="Times New Roman" w:cs="Times New Roman"/>
              </w:rPr>
              <w:t>внеклассных мероприятий:</w:t>
            </w:r>
          </w:p>
          <w:p w:rsidR="00E64A5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- </w:t>
            </w:r>
            <w:r w:rsidRPr="00BC5C34">
              <w:rPr>
                <w:rFonts w:ascii="Times New Roman" w:hAnsi="Times New Roman"/>
              </w:rPr>
              <w:t>100-летию образования БАССР,</w:t>
            </w:r>
          </w:p>
          <w:p w:rsidR="00E64A5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- </w:t>
            </w:r>
            <w:r w:rsidR="00E357E4" w:rsidRPr="00BC5C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Международному</w:t>
            </w:r>
            <w:r w:rsidRPr="00BC5C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="00E357E4" w:rsidRPr="00BC5C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BC5C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Периодической таблицы химических элементов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993F2B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Рыскулова М.Т.</w:t>
            </w:r>
          </w:p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Игбаева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В.Б.</w:t>
            </w:r>
          </w:p>
          <w:p w:rsidR="00E357E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Абдеева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Н.Г.</w:t>
            </w:r>
          </w:p>
          <w:p w:rsidR="00993F2B" w:rsidRPr="00BC5C34" w:rsidRDefault="00993F2B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Т.В.</w:t>
            </w:r>
          </w:p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Бурханова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262D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20 февраля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Приказ</w:t>
            </w:r>
          </w:p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График</w:t>
            </w:r>
            <w:r w:rsidR="00482F4A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750A4" w:rsidRPr="00BC5C34" w:rsidRDefault="008750A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314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05424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</w:t>
            </w:r>
            <w:r w:rsidR="001B15CA" w:rsidRPr="00BC5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Определение перечня образовательных программ, представляемых к государственной аккредитации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председатели ЦМК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М.Т., методист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8262D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25 февраля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919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05424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</w:t>
            </w:r>
            <w:r w:rsidR="001B15CA" w:rsidRPr="00BC5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Анализ состояния локальных нормативных актов и приведение их в соответствие с существующим законодательством и нормативными актами в области образования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Л.Я., юрист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8262D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01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Приказ</w:t>
            </w:r>
          </w:p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Локальные акты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1345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05424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lastRenderedPageBreak/>
              <w:t>1.</w:t>
            </w:r>
            <w:r w:rsidR="001B15CA" w:rsidRPr="00BC5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Приведение сайта колледжа в соответствие с правилами размещения в сети Интернет и обновления информации об образовательной организации (постановление Правительства РФ от 10</w:t>
            </w:r>
            <w:r w:rsidR="008939D9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июля 2013 г. №</w:t>
            </w:r>
            <w:r w:rsidR="00054246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582)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939D9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Яматов А.Р.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Мавлетбердин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И.</w:t>
            </w:r>
            <w:r w:rsidR="008262D5" w:rsidRPr="00BC5C34">
              <w:rPr>
                <w:rFonts w:ascii="Times New Roman" w:hAnsi="Times New Roman" w:cs="Times New Roman"/>
              </w:rPr>
              <w:t>Р.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Бурханова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А.А.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Рафикова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А.И.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8262D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20 февраля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Приказ</w:t>
            </w:r>
          </w:p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Материалы сайта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EF4454" w:rsidTr="00BC5C34">
        <w:trPr>
          <w:trHeight w:val="1694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05424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1.1</w:t>
            </w:r>
            <w:r w:rsidR="001B15CA" w:rsidRPr="00BC5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Приведение в соответствие с</w:t>
            </w:r>
            <w:r w:rsidR="008939D9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законодательством Российской Федерации</w:t>
            </w:r>
            <w:r w:rsidR="008939D9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документов на право пользования зданиями</w:t>
            </w:r>
            <w:r w:rsidR="008939D9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и помещениями, свидетельств о</w:t>
            </w:r>
            <w:r w:rsidR="008939D9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государственной регистрации права</w:t>
            </w:r>
            <w:r w:rsidR="008939D9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(уточнить субъекты права, адреса</w:t>
            </w:r>
            <w:r w:rsidR="008939D9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местонахождения объектов, наименование</w:t>
            </w:r>
            <w:r w:rsidR="008939D9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учебных корпусов), получение при</w:t>
            </w:r>
            <w:r w:rsidR="008939D9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необходимости заключений СЭС и МЧС</w:t>
            </w:r>
            <w:r w:rsidR="008939D9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на здания и помещения колледжа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А.Н.</w:t>
            </w:r>
          </w:p>
          <w:p w:rsidR="00BC5C34" w:rsidRPr="00BC5C34" w:rsidRDefault="00BC5C3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Минибаева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Р.Х.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Болянов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A045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93F2B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993F2B">
              <w:rPr>
                <w:rFonts w:ascii="Times New Roman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54246" w:rsidRPr="00BC5C34" w:rsidRDefault="008262D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Документы на</w:t>
            </w:r>
            <w:r w:rsidR="00054246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здания и</w:t>
            </w:r>
            <w:r w:rsidR="00054246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помещения</w:t>
            </w:r>
            <w:r w:rsidR="00054246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658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05424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1.1</w:t>
            </w:r>
            <w:r w:rsidR="001B15CA" w:rsidRPr="00BC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Проведение методических советов по</w:t>
            </w:r>
            <w:r w:rsidR="00054246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 xml:space="preserve">вопросу </w:t>
            </w:r>
            <w:r w:rsidR="00054246" w:rsidRPr="00BC5C34">
              <w:rPr>
                <w:rFonts w:ascii="Times New Roman" w:hAnsi="Times New Roman" w:cs="Times New Roman"/>
              </w:rPr>
              <w:t>подготовки</w:t>
            </w:r>
            <w:r w:rsidRPr="00BC5C34">
              <w:rPr>
                <w:rFonts w:ascii="Times New Roman" w:hAnsi="Times New Roman" w:cs="Times New Roman"/>
              </w:rPr>
              <w:t xml:space="preserve"> к аккредитации</w:t>
            </w:r>
            <w:r w:rsidR="00054246" w:rsidRPr="00BC5C34">
              <w:rPr>
                <w:rFonts w:ascii="Times New Roman" w:hAnsi="Times New Roman" w:cs="Times New Roman"/>
              </w:rPr>
              <w:t xml:space="preserve"> колледжа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Белякова Т.Н.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8262D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 каждом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метод.совете</w:t>
            </w:r>
            <w:proofErr w:type="spellEnd"/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33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05424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1.1</w:t>
            </w:r>
            <w:r w:rsidR="001B15CA" w:rsidRPr="00BC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Проведение педагогических советов по</w:t>
            </w:r>
            <w:r w:rsidR="00054246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вопросу подготовк</w:t>
            </w:r>
            <w:r w:rsidR="00054246" w:rsidRPr="00BC5C34">
              <w:rPr>
                <w:rFonts w:ascii="Times New Roman" w:hAnsi="Times New Roman" w:cs="Times New Roman"/>
              </w:rPr>
              <w:t>и</w:t>
            </w:r>
            <w:r w:rsidRPr="00BC5C34">
              <w:rPr>
                <w:rFonts w:ascii="Times New Roman" w:hAnsi="Times New Roman" w:cs="Times New Roman"/>
              </w:rPr>
              <w:t xml:space="preserve"> к аккредитации</w:t>
            </w:r>
            <w:r w:rsidR="00054246" w:rsidRPr="00BC5C34">
              <w:rPr>
                <w:rFonts w:ascii="Times New Roman" w:hAnsi="Times New Roman" w:cs="Times New Roman"/>
              </w:rPr>
              <w:t xml:space="preserve"> колледжа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Аллабердина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54246" w:rsidRPr="00BC5C34" w:rsidRDefault="008262D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30 января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2F4A" w:rsidRPr="00BC5C34" w:rsidRDefault="00482F4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268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54246" w:rsidRPr="00BC5C34" w:rsidRDefault="0005424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1.1</w:t>
            </w:r>
            <w:r w:rsidR="001B15CA" w:rsidRPr="00BC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D7F" w:rsidRPr="00BC5C34" w:rsidRDefault="008262D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Провести систематизацию методических</w:t>
            </w:r>
            <w:r w:rsidR="00054246" w:rsidRPr="00BC5C34">
              <w:rPr>
                <w:rFonts w:ascii="Times New Roman" w:hAnsi="Times New Roman" w:cs="Times New Roman"/>
              </w:rPr>
              <w:t xml:space="preserve"> разработок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54246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председатели ЦМК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54246" w:rsidRPr="00BC5C34" w:rsidRDefault="00CA0B2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54246" w:rsidRPr="00BC5C34" w:rsidRDefault="00CA0B2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15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54246" w:rsidRPr="00BC5C34" w:rsidRDefault="0005424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54246" w:rsidRPr="00BC5C34" w:rsidRDefault="0005424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632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2B76" w:rsidRPr="00BC5C34" w:rsidRDefault="00842B7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1.1</w:t>
            </w:r>
            <w:r w:rsidR="001B15CA" w:rsidRPr="00BC5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2B76" w:rsidRPr="00BC5C34" w:rsidRDefault="00842B7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Разработка плана-графика ремонтных работ по подготовке кабинетов и лабораторий, мастерских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2B76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Минибаева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3DB1" w:rsidRDefault="00783470" w:rsidP="00C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Минибаева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Р.Х., </w:t>
            </w:r>
          </w:p>
          <w:p w:rsidR="00842B76" w:rsidRPr="00BC5C34" w:rsidRDefault="00783470" w:rsidP="00B93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F2B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="00C16320">
              <w:rPr>
                <w:rFonts w:ascii="Times New Roman" w:hAnsi="Times New Roman" w:cs="Times New Roman"/>
                <w:sz w:val="21"/>
                <w:szCs w:val="21"/>
              </w:rPr>
              <w:t>в.</w:t>
            </w:r>
            <w:r w:rsidRPr="00993F2B">
              <w:rPr>
                <w:rFonts w:ascii="Times New Roman" w:hAnsi="Times New Roman" w:cs="Times New Roman"/>
                <w:sz w:val="21"/>
                <w:szCs w:val="21"/>
              </w:rPr>
              <w:t xml:space="preserve"> АХ</w:t>
            </w:r>
            <w:r w:rsidR="00B93DB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2B76" w:rsidRPr="00BC5C34" w:rsidRDefault="00CA0B2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20 февраля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2B76" w:rsidRPr="00BC5C34" w:rsidRDefault="00842B7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2B76" w:rsidRPr="00BC5C34" w:rsidRDefault="00842B7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0AE9" w:rsidRPr="00EF4454" w:rsidTr="00D254B9">
        <w:trPr>
          <w:trHeight w:val="20"/>
        </w:trPr>
        <w:tc>
          <w:tcPr>
            <w:tcW w:w="5000" w:type="pct"/>
            <w:gridSpan w:val="1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FC6E3F" w:rsidP="00C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0AE9" w:rsidRPr="00BC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Подготовка студентов к прохождению </w:t>
            </w:r>
            <w:proofErr w:type="spellStart"/>
            <w:r w:rsidR="00200AE9" w:rsidRPr="00BC5C34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аккредитационного</w:t>
            </w:r>
            <w:proofErr w:type="spellEnd"/>
            <w:r w:rsidR="00200AE9" w:rsidRPr="00BC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тестирования</w:t>
            </w:r>
          </w:p>
        </w:tc>
      </w:tr>
      <w:tr w:rsidR="00D254B9" w:rsidRPr="00BC5C34" w:rsidTr="00993F2B">
        <w:trPr>
          <w:trHeight w:val="1359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2</w:t>
            </w:r>
            <w:r w:rsidR="002433D9" w:rsidRPr="00BC5C3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Разработка графика проведени</w:t>
            </w:r>
            <w:r w:rsidR="00C9437E" w:rsidRPr="00BC5C34">
              <w:rPr>
                <w:rFonts w:ascii="Times New Roman" w:hAnsi="Times New Roman" w:cs="Times New Roman"/>
              </w:rPr>
              <w:t xml:space="preserve">я </w:t>
            </w:r>
            <w:r w:rsidRPr="00BC5C34">
              <w:rPr>
                <w:rFonts w:ascii="Times New Roman" w:hAnsi="Times New Roman" w:cs="Times New Roman"/>
              </w:rPr>
              <w:t>тестирования специальностей и</w:t>
            </w:r>
            <w:r w:rsidR="00C9437E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направлений подготовки. Согласование</w:t>
            </w:r>
            <w:r w:rsidR="00C9437E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перечня тестируемых дисциплин для</w:t>
            </w:r>
            <w:r w:rsidR="00C9437E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 xml:space="preserve">студентов </w:t>
            </w:r>
            <w:r w:rsidR="00C9437E" w:rsidRPr="00BC5C34">
              <w:rPr>
                <w:rFonts w:ascii="Times New Roman" w:hAnsi="Times New Roman" w:cs="Times New Roman"/>
              </w:rPr>
              <w:t>1, 2, 3, 4</w:t>
            </w:r>
            <w:r w:rsidR="00FC6E3F" w:rsidRPr="00BC5C34">
              <w:rPr>
                <w:rFonts w:ascii="Times New Roman" w:hAnsi="Times New Roman" w:cs="Times New Roman"/>
              </w:rPr>
              <w:t xml:space="preserve"> курсов</w:t>
            </w:r>
            <w:r w:rsidRPr="00BC5C34">
              <w:rPr>
                <w:rFonts w:ascii="Times New Roman" w:hAnsi="Times New Roman" w:cs="Times New Roman"/>
              </w:rPr>
              <w:t xml:space="preserve"> (для</w:t>
            </w:r>
            <w:r w:rsidR="00C9437E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подготовки к аккредитации)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председатели ЦМК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9437E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93DB1" w:rsidRDefault="00CA0B2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1">
              <w:rPr>
                <w:rFonts w:ascii="Times New Roman" w:hAnsi="Times New Roman" w:cs="Times New Roman"/>
                <w:sz w:val="20"/>
                <w:szCs w:val="20"/>
              </w:rPr>
              <w:t>за 2 недели до аккредитации.</w:t>
            </w:r>
          </w:p>
          <w:p w:rsidR="00CA0B20" w:rsidRPr="00B93DB1" w:rsidRDefault="00CA0B2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DB1">
              <w:rPr>
                <w:rFonts w:ascii="Times New Roman" w:hAnsi="Times New Roman" w:cs="Times New Roman"/>
                <w:sz w:val="20"/>
                <w:szCs w:val="20"/>
              </w:rPr>
              <w:t>перечень тестируемых дисциплин до 01 марта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График</w:t>
            </w:r>
          </w:p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2</w:t>
            </w:r>
            <w:r w:rsidR="002433D9" w:rsidRPr="00BC5C3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3F2B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Проведение тестирования студентов 1-</w:t>
            </w:r>
            <w:r w:rsidR="00C9437E" w:rsidRPr="00BC5C34">
              <w:rPr>
                <w:rFonts w:ascii="Times New Roman" w:hAnsi="Times New Roman" w:cs="Times New Roman"/>
              </w:rPr>
              <w:t xml:space="preserve">4 </w:t>
            </w:r>
            <w:r w:rsidRPr="00BC5C34">
              <w:rPr>
                <w:rFonts w:ascii="Times New Roman" w:hAnsi="Times New Roman" w:cs="Times New Roman"/>
              </w:rPr>
              <w:t>курсов для составление отчёта о</w:t>
            </w:r>
            <w:r w:rsidR="00C9437E" w:rsidRPr="00BC5C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C34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</w:p>
          <w:p w:rsidR="00200AE9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председатели ЦМК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CA0B2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 графику</w:t>
            </w:r>
            <w:r w:rsidR="00BC5C34">
              <w:rPr>
                <w:rFonts w:ascii="Times New Roman" w:hAnsi="Times New Roman" w:cs="Times New Roman"/>
              </w:rPr>
              <w:t xml:space="preserve"> с 01.02.2019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 о</w:t>
            </w:r>
          </w:p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результатах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0AE9" w:rsidRPr="00EF4454" w:rsidTr="00D254B9">
        <w:trPr>
          <w:trHeight w:val="20"/>
        </w:trPr>
        <w:tc>
          <w:tcPr>
            <w:tcW w:w="5000" w:type="pct"/>
            <w:gridSpan w:val="1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FC6E3F" w:rsidP="00C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0AE9" w:rsidRPr="00BC5C34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документов и материалов колледжа, представляемых экспертной комиссии</w:t>
            </w:r>
          </w:p>
        </w:tc>
      </w:tr>
      <w:tr w:rsidR="00D254B9" w:rsidRPr="00BC5C34" w:rsidTr="00993F2B">
        <w:trPr>
          <w:trHeight w:val="1096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lastRenderedPageBreak/>
              <w:t>3</w:t>
            </w:r>
            <w:r w:rsidR="002433D9" w:rsidRPr="00BC5C3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нотариально заверенных копий</w:t>
            </w:r>
            <w:r w:rsidR="00C9437E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учредительных документов колледжа,</w:t>
            </w:r>
            <w:r w:rsidR="00C9437E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копии лицензии и свидетельства об</w:t>
            </w:r>
            <w:r w:rsidR="00C9437E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аккредитации с приложениями, выписки из</w:t>
            </w:r>
            <w:r w:rsidR="00C9437E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государственного реестра юридических лиц</w:t>
            </w:r>
            <w:r w:rsidR="00C9437E" w:rsidRPr="00BC5C34">
              <w:rPr>
                <w:rFonts w:ascii="Times New Roman" w:hAnsi="Times New Roman" w:cs="Times New Roman"/>
              </w:rPr>
              <w:t xml:space="preserve"> </w:t>
            </w:r>
            <w:r w:rsidRPr="00BC5C34">
              <w:rPr>
                <w:rFonts w:ascii="Times New Roman" w:hAnsi="Times New Roman" w:cs="Times New Roman"/>
              </w:rPr>
              <w:t>(согласно Постановлению)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Л.Я., юрист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CA0B2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12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Копии</w:t>
            </w:r>
          </w:p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0AE9" w:rsidRPr="00BC5C34" w:rsidRDefault="00200AE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562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2DD9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3B2DD9" w:rsidRPr="00BC5C3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2DD9" w:rsidRPr="00BC5C34" w:rsidRDefault="003B2DD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Подготовка отчета о </w:t>
            </w:r>
            <w:proofErr w:type="spellStart"/>
            <w:r w:rsidRPr="00BC5C34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-</w:t>
            </w:r>
          </w:p>
          <w:p w:rsidR="003B2DD9" w:rsidRPr="00BC5C34" w:rsidRDefault="003B2DD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модуля по показателям деятельности</w:t>
            </w:r>
          </w:p>
          <w:p w:rsidR="003B2DD9" w:rsidRPr="00BC5C34" w:rsidRDefault="003B2DD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колледжа</w:t>
            </w:r>
            <w:r w:rsidR="00BC5C34">
              <w:rPr>
                <w:rFonts w:ascii="Times New Roman" w:hAnsi="Times New Roman" w:cs="Times New Roman"/>
              </w:rPr>
              <w:t xml:space="preserve"> в соответствии с Программой развития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2DD9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2DD9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2DD9" w:rsidRPr="00BC5C34" w:rsidRDefault="00CA0B2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01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2DD9" w:rsidRPr="00BC5C34" w:rsidRDefault="003B2DD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B2DD9" w:rsidRPr="00BC5C34" w:rsidRDefault="003B2DD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124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и организация работы по укомплектованию ОПОП:</w:t>
            </w:r>
          </w:p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рабочих учебных планов, рабочих программ дисциплин, профессиональных модулей, фонды оценочных средств, учебно-методической документации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C5C34" w:rsidP="00BC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 председатели ЦМК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М.Т., методист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15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Рабочие программы</w:t>
            </w:r>
          </w:p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КИМ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678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Внесение необходимых изменений в рабочие программы и учебно-методические документацию по реализуемым ОПОП в соответствии с ФГОС</w:t>
            </w:r>
            <w:r w:rsidR="001B15CA" w:rsidRPr="00BC5C34">
              <w:rPr>
                <w:rFonts w:ascii="Times New Roman" w:hAnsi="Times New Roman" w:cs="Times New Roman"/>
              </w:rPr>
              <w:t xml:space="preserve"> СПО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 председатели ЦМК</w:t>
            </w:r>
          </w:p>
          <w:p w:rsidR="00ED009F" w:rsidRPr="00BC5C34" w:rsidRDefault="00BC5C34" w:rsidP="00BC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М.Т., методист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25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Документы об изменении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522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Составление перечня учебных лабораторий, мастерских и представление информации об их использовании в учебном процессе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93F2B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993F2B">
              <w:rPr>
                <w:rFonts w:ascii="Times New Roman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15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личных дел преподавателей к представлению экспертной комиссии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Default="0078347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Н.Д., специалист ОК</w:t>
            </w:r>
          </w:p>
          <w:p w:rsidR="00BC5C34" w:rsidRPr="00BC5C34" w:rsidRDefault="00BC5C3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15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Личные дела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Представление протоколов заседаний цикловых комиссий за последние 3 года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председатели ЦМК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12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684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Представление сведений о местах прохождения практик, договоров с организациями на проведение практик, программ практик и отчетов студентов по практикам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93F2B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993F2B">
              <w:rPr>
                <w:rFonts w:ascii="Times New Roman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654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Представление программ итоговой государственной аттестации по реализуемым ОПОП в соответствии с ФГОС</w:t>
            </w:r>
            <w:r w:rsidR="001B15CA" w:rsidRPr="00BC5C34">
              <w:rPr>
                <w:rFonts w:ascii="Times New Roman" w:hAnsi="Times New Roman" w:cs="Times New Roman"/>
              </w:rPr>
              <w:t xml:space="preserve"> СПО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4A045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93F2B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993F2B">
              <w:rPr>
                <w:rFonts w:ascii="Times New Roman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608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99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Подготовка </w:t>
            </w:r>
            <w:r w:rsidR="00993F2B">
              <w:rPr>
                <w:rFonts w:ascii="Times New Roman" w:hAnsi="Times New Roman" w:cs="Times New Roman"/>
              </w:rPr>
              <w:t xml:space="preserve">сведений о кадровом обеспечении </w:t>
            </w:r>
            <w:proofErr w:type="spellStart"/>
            <w:r w:rsidR="00993F2B">
              <w:rPr>
                <w:rFonts w:ascii="Times New Roman" w:hAnsi="Times New Roman" w:cs="Times New Roman"/>
              </w:rPr>
              <w:t>о</w:t>
            </w:r>
            <w:r w:rsidRPr="00BC5C34">
              <w:rPr>
                <w:rFonts w:ascii="Times New Roman" w:hAnsi="Times New Roman" w:cs="Times New Roman"/>
              </w:rPr>
              <w:t>бразова</w:t>
            </w:r>
            <w:proofErr w:type="spellEnd"/>
            <w:r w:rsidR="00993F2B">
              <w:rPr>
                <w:rFonts w:ascii="Times New Roman" w:hAnsi="Times New Roman" w:cs="Times New Roman"/>
              </w:rPr>
              <w:t>-</w:t>
            </w:r>
            <w:r w:rsidRPr="00BC5C34">
              <w:rPr>
                <w:rFonts w:ascii="Times New Roman" w:hAnsi="Times New Roman" w:cs="Times New Roman"/>
              </w:rPr>
              <w:t>тельных программ к представлению экспертной комиссии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78347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Н.Д., специалист ОК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01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21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сведений о повышении квалификации преподавательских кадров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Н.Д.</w:t>
            </w:r>
            <w:r w:rsidR="00B05486" w:rsidRPr="00BC5C34">
              <w:rPr>
                <w:rFonts w:ascii="Times New Roman" w:hAnsi="Times New Roman" w:cs="Times New Roman"/>
              </w:rPr>
              <w:t xml:space="preserve"> Рыскулова М.Т.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Н.Д., специалист ОК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494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Подготовка сведений о контингенте обучающихся по направлениям, специальностям, профессиям, формам </w:t>
            </w:r>
            <w:r w:rsidRPr="00BC5C34">
              <w:rPr>
                <w:rFonts w:ascii="Times New Roman" w:hAnsi="Times New Roman" w:cs="Times New Roman"/>
              </w:rPr>
              <w:lastRenderedPageBreak/>
              <w:t>обучения и курсам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lastRenderedPageBreak/>
              <w:t>зав.отделениями</w:t>
            </w:r>
            <w:proofErr w:type="spellEnd"/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01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1312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Подготовка списков студенческих групп для проведения тестирования (с обязательным указанием номеров мобильных телефонов для оперативной связи со студентами и обеспечения 100% явки на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аккредитационное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тестирование в период работы экспертной комиссии)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  <w:proofErr w:type="gramEnd"/>
          </w:p>
          <w:p w:rsidR="001B15CA" w:rsidRPr="00BC5C34" w:rsidRDefault="001B15C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секретари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B0548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Списки студентов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67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годовых календарных учебных графиков образовательного процесса к представлению экспертной комиссии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0D3AA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15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341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расписания занятий студентов к представлению экспертной комиссии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О.В.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0D3AA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личных дел и зачетных книжек студентов к представлению экспертной комиссии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0D3AA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516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</w:t>
            </w:r>
            <w:r w:rsidR="00ED009F" w:rsidRPr="00BC5C34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журналов занятий студентов к представлению экспертной комиссии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0D3AA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568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экзаменационных ведомостей, включая, экзамен (квалификационный) к представлению экспертной комиссии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spacing w:after="0" w:line="240" w:lineRule="auto"/>
              <w:jc w:val="center"/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0D3AA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6B256F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6F">
              <w:rPr>
                <w:rFonts w:ascii="Times New Roman" w:hAnsi="Times New Roman" w:cs="Times New Roman"/>
                <w:sz w:val="20"/>
                <w:szCs w:val="20"/>
              </w:rPr>
              <w:t>Экзаменационные</w:t>
            </w:r>
          </w:p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ведомости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EF445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курсовых работ и проектов за последние 3 года к представлению экспертной комиссии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spacing w:after="0" w:line="240" w:lineRule="auto"/>
              <w:jc w:val="center"/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0D3AA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Список курсовых работ</w:t>
            </w:r>
          </w:p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357E4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664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отчетов председателей ГЭК, приказов об утверждении председателей ГЭК, протоколов заседаний ГЭК к представлению экспертной комиссии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  <w:proofErr w:type="gramEnd"/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6B256F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6B256F">
              <w:rPr>
                <w:rFonts w:ascii="Times New Roman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0D3AA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Отчеты</w:t>
            </w:r>
          </w:p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Приказы</w:t>
            </w:r>
          </w:p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BC5C34">
        <w:trPr>
          <w:trHeight w:val="478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Подготовка выпускных квалификационных работ студентов к представлению экспертной комиссии </w:t>
            </w:r>
            <w:r w:rsidRPr="00BC5C34">
              <w:rPr>
                <w:rFonts w:ascii="Times New Roman" w:hAnsi="Times New Roman" w:cs="Times New Roman"/>
                <w:sz w:val="20"/>
                <w:szCs w:val="20"/>
              </w:rPr>
              <w:t>(за 5 лет)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  <w:proofErr w:type="gramEnd"/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председатели ЦМК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3663F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05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Список ВКР</w:t>
            </w:r>
          </w:p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6B256F">
        <w:trPr>
          <w:trHeight w:val="1202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D7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перечня договоров с предприятиями о подготовке специалистов, сведений о трудоустройстве выпускников, сведений службы занятости к представлению экспертной комиссии, отзывов о выпускниках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4A0459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4A0459">
              <w:rPr>
                <w:rFonts w:ascii="Times New Roman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3663F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Перечень договоров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919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93D7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Подготовка сведений об обеспеченности студентов учебной, учебно-методической литературой, учебниками, учебно-методическими пособиями, сведений о </w:t>
            </w:r>
            <w:r w:rsidRPr="00BC5C34">
              <w:rPr>
                <w:rFonts w:ascii="Times New Roman" w:hAnsi="Times New Roman" w:cs="Times New Roman"/>
              </w:rPr>
              <w:lastRenderedPageBreak/>
              <w:t>монографиях, изданных колледжем за 5 лет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lastRenderedPageBreak/>
              <w:t>Куликова</w:t>
            </w:r>
            <w:r w:rsidR="00783470" w:rsidRPr="00BC5C34">
              <w:rPr>
                <w:rFonts w:ascii="Times New Roman" w:hAnsi="Times New Roman" w:cs="Times New Roman"/>
              </w:rPr>
              <w:t xml:space="preserve"> Л.Г.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3663F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по УР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3663F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15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Отчет,</w:t>
            </w:r>
          </w:p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Информация на сайте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495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сведений об информационном обеспечении образовательного процесса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Яматов А.Р.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М.Т., методист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3663F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EF4454" w:rsidTr="00BC5C34">
        <w:trPr>
          <w:trHeight w:val="732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76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сведений о приемной комиссии</w:t>
            </w:r>
          </w:p>
        </w:tc>
        <w:tc>
          <w:tcPr>
            <w:tcW w:w="71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Рафикова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642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78347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Рафикова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отв.секретарь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ПК</w:t>
            </w:r>
          </w:p>
        </w:tc>
        <w:tc>
          <w:tcPr>
            <w:tcW w:w="65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3663F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48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Правила приема</w:t>
            </w:r>
          </w:p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Приказы о зачислении</w:t>
            </w:r>
          </w:p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База приема</w:t>
            </w:r>
          </w:p>
        </w:tc>
        <w:tc>
          <w:tcPr>
            <w:tcW w:w="544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09F" w:rsidRPr="00EF4454" w:rsidTr="00D254B9">
        <w:trPr>
          <w:trHeight w:val="20"/>
        </w:trPr>
        <w:tc>
          <w:tcPr>
            <w:tcW w:w="5000" w:type="pct"/>
            <w:gridSpan w:val="1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C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009F" w:rsidRPr="00BC5C34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документов и материалов, представляемых в Управление по контролю и надзору в сфере образования</w:t>
            </w:r>
          </w:p>
        </w:tc>
      </w:tr>
      <w:tr w:rsidR="00D254B9" w:rsidRPr="00BC5C34" w:rsidTr="00CD3231">
        <w:trPr>
          <w:trHeight w:val="1588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Оформление заявления об аккредитации колледжа с приложением необходимых документов</w:t>
            </w:r>
          </w:p>
        </w:tc>
        <w:tc>
          <w:tcPr>
            <w:tcW w:w="71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Яматов А.Р.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</w:tc>
        <w:tc>
          <w:tcPr>
            <w:tcW w:w="669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Л.Я., юрист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3663F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5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02F92" w:rsidRPr="00993F2B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F2B">
              <w:rPr>
                <w:rFonts w:ascii="Times New Roman" w:hAnsi="Times New Roman" w:cs="Times New Roman"/>
              </w:rPr>
              <w:t>Заявление в соответствии с требованиями Постановления Правительства РФ от 18.11.2013</w:t>
            </w:r>
          </w:p>
          <w:p w:rsidR="00BC5C34" w:rsidRPr="00993F2B" w:rsidRDefault="00ED009F" w:rsidP="00BC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F2B">
              <w:rPr>
                <w:rFonts w:ascii="Times New Roman" w:hAnsi="Times New Roman" w:cs="Times New Roman"/>
              </w:rPr>
              <w:t>№ 1039</w:t>
            </w:r>
          </w:p>
        </w:tc>
        <w:tc>
          <w:tcPr>
            <w:tcW w:w="53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D009F" w:rsidRPr="00BC5C34" w:rsidRDefault="00ED009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422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Оплата государственной пошлины за выдачу свидетельства о государственной аккредитации</w:t>
            </w:r>
          </w:p>
        </w:tc>
        <w:tc>
          <w:tcPr>
            <w:tcW w:w="71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Магадиева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А.Я.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</w:tc>
        <w:tc>
          <w:tcPr>
            <w:tcW w:w="669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3663F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5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Платежное поручение</w:t>
            </w:r>
          </w:p>
        </w:tc>
        <w:tc>
          <w:tcPr>
            <w:tcW w:w="53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644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Подготовка нотариально заверенных копий всех учредительных документов колледжа: устава, лицензии и свидетельства об аккредитации с приложениями</w:t>
            </w:r>
          </w:p>
        </w:tc>
        <w:tc>
          <w:tcPr>
            <w:tcW w:w="71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</w:t>
            </w:r>
          </w:p>
        </w:tc>
        <w:tc>
          <w:tcPr>
            <w:tcW w:w="669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Л.Я., юрист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3663F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01 марта 2019</w:t>
            </w:r>
          </w:p>
        </w:tc>
        <w:tc>
          <w:tcPr>
            <w:tcW w:w="535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Копии документов</w:t>
            </w:r>
          </w:p>
        </w:tc>
        <w:tc>
          <w:tcPr>
            <w:tcW w:w="53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614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Подготовка презентации по показателям колледжа (отчет о </w:t>
            </w:r>
            <w:proofErr w:type="spellStart"/>
            <w:r w:rsidRPr="00BC5C34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BC5C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Яматов А.Р.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69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3663F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01 апреля 2019</w:t>
            </w:r>
          </w:p>
        </w:tc>
        <w:tc>
          <w:tcPr>
            <w:tcW w:w="535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3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Представление документов и материалов в Управление по контролю и надзору в сфере образования</w:t>
            </w:r>
          </w:p>
        </w:tc>
        <w:tc>
          <w:tcPr>
            <w:tcW w:w="71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69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Л.Я., юрист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01 февраля 2019</w:t>
            </w:r>
          </w:p>
        </w:tc>
        <w:tc>
          <w:tcPr>
            <w:tcW w:w="535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694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3F2B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Проведение процедуры Государственной аккредитации в соответствии с графиком Управления по контролю и надзору в сфере образования</w:t>
            </w:r>
          </w:p>
          <w:p w:rsidR="00B93DB1" w:rsidRPr="00BC5C34" w:rsidRDefault="00B93DB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669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15 мая 2019</w:t>
            </w:r>
          </w:p>
        </w:tc>
        <w:tc>
          <w:tcPr>
            <w:tcW w:w="535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6B256F">
        <w:trPr>
          <w:trHeight w:val="777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FC6E3F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3F2B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Подготовить пакет документов в Управление по контролю и надзору в сфере образования для включения в график проведения комплексной оценки деятельности</w:t>
            </w:r>
          </w:p>
          <w:p w:rsidR="00B93DB1" w:rsidRPr="00BC5C34" w:rsidRDefault="00B93DB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5C6425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69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Халитова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Л.Я., юрист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01 февраля 2019</w:t>
            </w:r>
          </w:p>
        </w:tc>
        <w:tc>
          <w:tcPr>
            <w:tcW w:w="535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6425" w:rsidRPr="00EF4454" w:rsidTr="00D254B9">
        <w:trPr>
          <w:trHeight w:val="20"/>
        </w:trPr>
        <w:tc>
          <w:tcPr>
            <w:tcW w:w="5000" w:type="pct"/>
            <w:gridSpan w:val="1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FC6E3F" w:rsidP="00C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5C6425" w:rsidRPr="00BC5C34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процедуре Государственной аккредитации</w:t>
            </w:r>
          </w:p>
        </w:tc>
      </w:tr>
      <w:tr w:rsidR="00D254B9" w:rsidRPr="00BC5C34" w:rsidTr="00CD3231">
        <w:trPr>
          <w:trHeight w:val="26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Провести смотр кабинетов и лабораторий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согласно требованиям: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оснащенность лабораторным оборудованием;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наличие паспорта кабинета (лаборатории);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обеспеченность методическими материалами;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- соблюдение требованиям </w:t>
            </w:r>
            <w:proofErr w:type="spellStart"/>
            <w:r w:rsidRPr="00BC5C3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C5C34">
              <w:rPr>
                <w:rFonts w:ascii="Times New Roman" w:hAnsi="Times New Roman" w:cs="Times New Roman"/>
              </w:rPr>
              <w:t>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соблюдение требований техники безопасности (плакаты, инструкции, книги инструктажа);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наличие учетной документации;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современное и актуальное оформление кабинетов (лабораторий).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Приказ о процедуре и составе комиссии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Провести проверку документации учебной части на предмет наличия форм 2, форм 3, форм 6, проверенных журналов, соответствия расп</w:t>
            </w:r>
            <w:r w:rsidR="00CD3231">
              <w:rPr>
                <w:rFonts w:ascii="Times New Roman" w:hAnsi="Times New Roman" w:cs="Times New Roman"/>
              </w:rPr>
              <w:t>исания вышеуказанным документам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5C6425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2137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Провести смотр ОПОП на предмет наличия: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программ дисциплин и модулей;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фонды оценочных средств (КИМ, КОС);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методических указаний по выполнению практических и лабораторных работ;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рекомендаций по выполнению курсовых работ, тематика курсовых работ;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методических указаний по самостоятельной работе;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методических материалов для студентов-</w:t>
            </w:r>
            <w:r w:rsidR="00E357E4" w:rsidRPr="00BC5C34">
              <w:rPr>
                <w:rFonts w:ascii="Times New Roman" w:hAnsi="Times New Roman" w:cs="Times New Roman"/>
              </w:rPr>
              <w:t>вечерников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  <w:p w:rsidR="00C8415C" w:rsidRPr="00BC5C34" w:rsidRDefault="00C8415C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Рафикова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</w:t>
            </w:r>
            <w:r w:rsidR="004E1BC4" w:rsidRPr="00BC5C34">
              <w:rPr>
                <w:rFonts w:ascii="Times New Roman" w:hAnsi="Times New Roman" w:cs="Times New Roman"/>
              </w:rPr>
              <w:t>А.И.</w:t>
            </w:r>
          </w:p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председатели ЦМК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Приказ о процедуре и составе комиссии</w:t>
            </w:r>
          </w:p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442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CD3231" w:rsidP="00C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Привести в соответствие архивные документы; архивные книги учета; акты </w:t>
            </w:r>
            <w:r w:rsidR="005C6425" w:rsidRPr="00BC5C34">
              <w:rPr>
                <w:rFonts w:ascii="Times New Roman" w:hAnsi="Times New Roman" w:cs="Times New Roman"/>
              </w:rPr>
              <w:t xml:space="preserve">списания </w:t>
            </w:r>
            <w:r>
              <w:rPr>
                <w:rFonts w:ascii="Times New Roman" w:hAnsi="Times New Roman" w:cs="Times New Roman"/>
              </w:rPr>
              <w:t>ВКР, курсовых работ</w:t>
            </w:r>
            <w:r w:rsidR="005C6425" w:rsidRPr="00BC5C34">
              <w:rPr>
                <w:rFonts w:ascii="Times New Roman" w:hAnsi="Times New Roman" w:cs="Times New Roman"/>
              </w:rPr>
              <w:t xml:space="preserve"> в соотве</w:t>
            </w:r>
            <w:r>
              <w:rPr>
                <w:rFonts w:ascii="Times New Roman" w:hAnsi="Times New Roman" w:cs="Times New Roman"/>
              </w:rPr>
              <w:t>тствии с установленными сроками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Default="00CD323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Г.А.</w:t>
            </w:r>
          </w:p>
          <w:p w:rsidR="00CD3231" w:rsidRPr="00BC5C34" w:rsidRDefault="00CD323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Точилкина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зав. отделениями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01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993F2B">
        <w:trPr>
          <w:trHeight w:val="857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Провести смотр документации отделений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5C6425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зав.отлелениями</w:t>
            </w:r>
            <w:proofErr w:type="spellEnd"/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15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CD3231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3231">
              <w:rPr>
                <w:rFonts w:ascii="Times New Roman" w:hAnsi="Times New Roman" w:cs="Times New Roman"/>
                <w:sz w:val="21"/>
                <w:szCs w:val="21"/>
              </w:rPr>
              <w:t>Приказ о процедуре и составе комиссии</w:t>
            </w:r>
          </w:p>
          <w:p w:rsidR="005C6425" w:rsidRPr="00CD3231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3231">
              <w:rPr>
                <w:rFonts w:ascii="Times New Roman" w:hAnsi="Times New Roman" w:cs="Times New Roman"/>
                <w:sz w:val="21"/>
                <w:szCs w:val="21"/>
              </w:rPr>
              <w:t>Акт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EF445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Провести смотр документации методического кабинета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Назарова З.В.</w:t>
            </w:r>
          </w:p>
          <w:p w:rsidR="005C6425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5C34">
              <w:rPr>
                <w:rFonts w:ascii="Times New Roman" w:hAnsi="Times New Roman" w:cs="Times New Roman"/>
              </w:rPr>
              <w:t>зав.отлелениями</w:t>
            </w:r>
            <w:proofErr w:type="spellEnd"/>
            <w:proofErr w:type="gramEnd"/>
          </w:p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председатели ЦМК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УР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15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CD3231" w:rsidRDefault="006B256F" w:rsidP="006B2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3231">
              <w:rPr>
                <w:rFonts w:ascii="Times New Roman" w:hAnsi="Times New Roman" w:cs="Times New Roman"/>
                <w:sz w:val="21"/>
                <w:szCs w:val="21"/>
              </w:rPr>
              <w:t>Акт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CD32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C6425" w:rsidRPr="00CD3231">
              <w:rPr>
                <w:rFonts w:ascii="Times New Roman" w:hAnsi="Times New Roman" w:cs="Times New Roman"/>
                <w:sz w:val="21"/>
                <w:szCs w:val="21"/>
              </w:rPr>
              <w:t>Приказ о процедуре и составе комиссии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Провести смотр документации отдела кадров на предмет соответствия базового образования преподавателей читаемой дисциплине и ПМ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Н.Д.</w:t>
            </w:r>
          </w:p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783470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Н.Д., специалист ОК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494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lastRenderedPageBreak/>
              <w:t>5.8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Проверить документацию по учебной и производственной практике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  <w:proofErr w:type="gramEnd"/>
          </w:p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председатели ЦМК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Смотр страниц WEB-сайта колледжа, касающихся учебной и методической работы согласно приказу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  <w:p w:rsidR="004E1BC4" w:rsidRPr="00BC5C3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председатели ЦМК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М.Т., методист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Провести проверку документации по воспитательной работе</w:t>
            </w:r>
            <w:r w:rsidR="007922D9">
              <w:rPr>
                <w:rFonts w:ascii="Times New Roman" w:hAnsi="Times New Roman" w:cs="Times New Roman"/>
              </w:rPr>
              <w:t>:</w:t>
            </w:r>
          </w:p>
          <w:p w:rsidR="007922D9" w:rsidRDefault="007922D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студенческое самоуправление,</w:t>
            </w:r>
          </w:p>
          <w:p w:rsidR="007922D9" w:rsidRDefault="007922D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психологическая служба,</w:t>
            </w:r>
          </w:p>
          <w:p w:rsidR="007922D9" w:rsidRDefault="007922D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документацию по отдельным категориям детей и т.д.</w:t>
            </w:r>
          </w:p>
          <w:p w:rsidR="00873326" w:rsidRPr="00873326" w:rsidRDefault="00873326" w:rsidP="0087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73326">
              <w:rPr>
                <w:rFonts w:ascii="Times New Roman" w:hAnsi="Times New Roman" w:cs="Times New Roman"/>
                <w:sz w:val="21"/>
                <w:szCs w:val="21"/>
              </w:rPr>
              <w:t>на наличие планов работ, состава, графика работы, отчеты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7922D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4E1BC4" w:rsidRDefault="004E1BC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5C34">
              <w:rPr>
                <w:rFonts w:ascii="Times New Roman" w:hAnsi="Times New Roman" w:cs="Times New Roman"/>
              </w:rPr>
              <w:t>зав.отделениями</w:t>
            </w:r>
            <w:proofErr w:type="spellEnd"/>
            <w:proofErr w:type="gramEnd"/>
          </w:p>
          <w:p w:rsidR="00873326" w:rsidRDefault="0087332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Красненко Л.Р.</w:t>
            </w:r>
          </w:p>
          <w:p w:rsidR="00873326" w:rsidRPr="00BC5C34" w:rsidRDefault="0087332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Юнусова Н.Ш.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873326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Бурханова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C6425" w:rsidRPr="00BC5C34" w:rsidRDefault="005C642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CD3231">
        <w:trPr>
          <w:trHeight w:val="1363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Провести проверку документаци</w:t>
            </w:r>
            <w:r w:rsidR="00CD3231">
              <w:rPr>
                <w:rFonts w:ascii="Times New Roman" w:hAnsi="Times New Roman" w:cs="Times New Roman"/>
              </w:rPr>
              <w:t>ю</w:t>
            </w:r>
            <w:r w:rsidRPr="00BC5C34">
              <w:rPr>
                <w:rFonts w:ascii="Times New Roman" w:hAnsi="Times New Roman" w:cs="Times New Roman"/>
              </w:rPr>
              <w:t>:</w:t>
            </w:r>
          </w:p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предметных кружков;</w:t>
            </w:r>
          </w:p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кружков художественной самодеятельности;</w:t>
            </w:r>
          </w:p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- спортивных секций</w:t>
            </w:r>
            <w:r w:rsidR="00CD3231">
              <w:rPr>
                <w:rFonts w:ascii="Times New Roman" w:hAnsi="Times New Roman" w:cs="Times New Roman"/>
              </w:rPr>
              <w:t xml:space="preserve"> </w:t>
            </w:r>
          </w:p>
          <w:p w:rsidR="00483111" w:rsidRPr="00873326" w:rsidRDefault="00483111" w:rsidP="0087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73326">
              <w:rPr>
                <w:rFonts w:ascii="Times New Roman" w:hAnsi="Times New Roman" w:cs="Times New Roman"/>
                <w:sz w:val="21"/>
                <w:szCs w:val="21"/>
              </w:rPr>
              <w:t>на наличие план</w:t>
            </w:r>
            <w:r w:rsidR="00873326" w:rsidRPr="00873326">
              <w:rPr>
                <w:rFonts w:ascii="Times New Roman" w:hAnsi="Times New Roman" w:cs="Times New Roman"/>
                <w:sz w:val="21"/>
                <w:szCs w:val="21"/>
              </w:rPr>
              <w:t xml:space="preserve">ов </w:t>
            </w:r>
            <w:r w:rsidRPr="00873326">
              <w:rPr>
                <w:rFonts w:ascii="Times New Roman" w:hAnsi="Times New Roman" w:cs="Times New Roman"/>
                <w:sz w:val="21"/>
                <w:szCs w:val="21"/>
              </w:rPr>
              <w:t>работ, состава, графика работы, отчет</w:t>
            </w:r>
            <w:r w:rsidR="00873326" w:rsidRPr="0087332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3231" w:rsidRDefault="00CD323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483111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рабочая группа</w:t>
            </w:r>
          </w:p>
          <w:p w:rsidR="00CD3231" w:rsidRPr="00BC5C34" w:rsidRDefault="00CD323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А.А.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Бурханова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spacing w:after="0" w:line="240" w:lineRule="auto"/>
              <w:jc w:val="center"/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Провести оценку обучающимися содержания, организации и качества образовательного процесса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зав. отделениями</w:t>
            </w:r>
          </w:p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Назарова З.В., </w:t>
            </w:r>
            <w:proofErr w:type="spellStart"/>
            <w:r w:rsidRPr="00CD3231">
              <w:rPr>
                <w:rFonts w:ascii="Times New Roman" w:hAnsi="Times New Roman" w:cs="Times New Roman"/>
                <w:sz w:val="21"/>
                <w:szCs w:val="21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1"/>
                <w:szCs w:val="21"/>
              </w:rPr>
              <w:t xml:space="preserve"> по УР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spacing w:after="0" w:line="240" w:lineRule="auto"/>
              <w:jc w:val="center"/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Результаты</w:t>
            </w:r>
          </w:p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Проверить таблички с наз</w:t>
            </w:r>
            <w:r w:rsidR="00CD3231">
              <w:rPr>
                <w:rFonts w:ascii="Times New Roman" w:hAnsi="Times New Roman" w:cs="Times New Roman"/>
              </w:rPr>
              <w:t>ваниями кабинетов и лабораторий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</w:t>
            </w:r>
          </w:p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Минибаева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УПР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spacing w:after="0" w:line="240" w:lineRule="auto"/>
              <w:jc w:val="center"/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Организовать смотр открытых уроков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М.Т., методист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spacing w:after="0" w:line="240" w:lineRule="auto"/>
              <w:jc w:val="center"/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Планы уроков</w:t>
            </w:r>
          </w:p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Анализы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Заключить договора с электронной библиотечной системой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54B9" w:rsidRPr="00BC5C34" w:rsidRDefault="00D254B9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Куликова Л.Г.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Куликова Л.Г., </w:t>
            </w:r>
            <w:proofErr w:type="spellStart"/>
            <w:r w:rsidRPr="00BC5C34">
              <w:rPr>
                <w:rFonts w:ascii="Times New Roman" w:hAnsi="Times New Roman" w:cs="Times New Roman"/>
              </w:rPr>
              <w:t>зав.библиотекой</w:t>
            </w:r>
            <w:proofErr w:type="spellEnd"/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spacing w:after="0" w:line="240" w:lineRule="auto"/>
              <w:jc w:val="center"/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3111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6B256F">
        <w:trPr>
          <w:trHeight w:val="712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5.1</w:t>
            </w:r>
            <w:r w:rsidR="00E64A52" w:rsidRPr="00BC5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31322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Обеспечить бесперебойную работу вычислительной и множительной техники в период аттестации (приобретение тонера, картриджей, проверить состояние техники и т.д.)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Яматов А.Р.</w:t>
            </w:r>
          </w:p>
          <w:p w:rsidR="00E64A52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Мавлетбердин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И.</w:t>
            </w:r>
            <w:r w:rsidR="00CD3231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3231" w:rsidRPr="00BC5C34" w:rsidRDefault="00CD3231" w:rsidP="00C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Яматов А.Р.</w:t>
            </w:r>
            <w:r>
              <w:rPr>
                <w:rFonts w:ascii="Times New Roman" w:hAnsi="Times New Roman" w:cs="Times New Roman"/>
              </w:rPr>
              <w:t>, электроник</w:t>
            </w:r>
          </w:p>
          <w:p w:rsidR="0031322A" w:rsidRPr="00BC5C34" w:rsidRDefault="0031322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31322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31322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5.1</w:t>
            </w:r>
            <w:r w:rsidR="00E64A52" w:rsidRPr="00BC5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31322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Подготовить раздаточный материал для комиссии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Рафикова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C34">
              <w:rPr>
                <w:rFonts w:ascii="Times New Roman" w:hAnsi="Times New Roman" w:cs="Times New Roman"/>
              </w:rPr>
              <w:t>Бурханова</w:t>
            </w:r>
            <w:proofErr w:type="spellEnd"/>
            <w:r w:rsidRPr="00BC5C3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CD3231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31322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31322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4B9" w:rsidRPr="00BC5C34" w:rsidTr="00D254B9">
        <w:trPr>
          <w:trHeight w:val="20"/>
        </w:trPr>
        <w:tc>
          <w:tcPr>
            <w:tcW w:w="14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4175B5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5.1</w:t>
            </w:r>
            <w:r w:rsidR="00E64A52" w:rsidRPr="00BC5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9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31322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Подготовить методический кабинет для работы членов комиссии</w:t>
            </w:r>
          </w:p>
        </w:tc>
        <w:tc>
          <w:tcPr>
            <w:tcW w:w="758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E64A52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</w:t>
            </w:r>
          </w:p>
        </w:tc>
        <w:tc>
          <w:tcPr>
            <w:tcW w:w="62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E357E4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Рыскулова М.Т., методист</w:t>
            </w:r>
          </w:p>
        </w:tc>
        <w:tc>
          <w:tcPr>
            <w:tcW w:w="669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483111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до 10 апреля 2019</w:t>
            </w:r>
          </w:p>
        </w:tc>
        <w:tc>
          <w:tcPr>
            <w:tcW w:w="53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31322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1322A" w:rsidRPr="00BC5C34" w:rsidRDefault="0031322A" w:rsidP="00D2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154F" w:rsidRPr="00BC5C34" w:rsidRDefault="00B21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3111" w:rsidRPr="00BC5C34" w:rsidRDefault="00483111" w:rsidP="0048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3111" w:rsidRPr="00BC5C34" w:rsidRDefault="00483111" w:rsidP="0048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83111" w:rsidRPr="00BC5C34" w:rsidSect="00CC30C3">
      <w:pgSz w:w="16840" w:h="11900" w:orient="landscape"/>
      <w:pgMar w:top="567" w:right="567" w:bottom="567" w:left="567" w:header="720" w:footer="720" w:gutter="0"/>
      <w:cols w:space="720" w:equalWidth="0">
        <w:col w:w="157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B363B2"/>
    <w:multiLevelType w:val="hybridMultilevel"/>
    <w:tmpl w:val="02CEDE52"/>
    <w:lvl w:ilvl="0" w:tplc="98FED618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1306753"/>
    <w:multiLevelType w:val="hybridMultilevel"/>
    <w:tmpl w:val="3CD8AB5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4896C90"/>
    <w:multiLevelType w:val="hybridMultilevel"/>
    <w:tmpl w:val="BD70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A4"/>
    <w:rsid w:val="00051AA4"/>
    <w:rsid w:val="00054246"/>
    <w:rsid w:val="00082ACE"/>
    <w:rsid w:val="00093D7F"/>
    <w:rsid w:val="000D3AA0"/>
    <w:rsid w:val="001216F2"/>
    <w:rsid w:val="001B15CA"/>
    <w:rsid w:val="00200AE9"/>
    <w:rsid w:val="002433D9"/>
    <w:rsid w:val="002543DE"/>
    <w:rsid w:val="0031322A"/>
    <w:rsid w:val="00322ED2"/>
    <w:rsid w:val="00361264"/>
    <w:rsid w:val="003663F4"/>
    <w:rsid w:val="00372336"/>
    <w:rsid w:val="00381AE7"/>
    <w:rsid w:val="003B2DD9"/>
    <w:rsid w:val="004175B5"/>
    <w:rsid w:val="00482F4A"/>
    <w:rsid w:val="00483111"/>
    <w:rsid w:val="004A0459"/>
    <w:rsid w:val="004E1BC4"/>
    <w:rsid w:val="004F58D9"/>
    <w:rsid w:val="00557458"/>
    <w:rsid w:val="005C6425"/>
    <w:rsid w:val="0069767E"/>
    <w:rsid w:val="006B256F"/>
    <w:rsid w:val="006D2CB9"/>
    <w:rsid w:val="00783470"/>
    <w:rsid w:val="007922D9"/>
    <w:rsid w:val="007C4072"/>
    <w:rsid w:val="008029C5"/>
    <w:rsid w:val="008262D5"/>
    <w:rsid w:val="00842B76"/>
    <w:rsid w:val="00873326"/>
    <w:rsid w:val="008750A4"/>
    <w:rsid w:val="00880EE7"/>
    <w:rsid w:val="008939D9"/>
    <w:rsid w:val="008E62C5"/>
    <w:rsid w:val="00902F92"/>
    <w:rsid w:val="00945E3B"/>
    <w:rsid w:val="00964474"/>
    <w:rsid w:val="00993F2B"/>
    <w:rsid w:val="00B05486"/>
    <w:rsid w:val="00B2154F"/>
    <w:rsid w:val="00B51B68"/>
    <w:rsid w:val="00B86C20"/>
    <w:rsid w:val="00B93DB1"/>
    <w:rsid w:val="00B96F92"/>
    <w:rsid w:val="00BC5C34"/>
    <w:rsid w:val="00C16320"/>
    <w:rsid w:val="00C8415C"/>
    <w:rsid w:val="00C9437E"/>
    <w:rsid w:val="00CA0B20"/>
    <w:rsid w:val="00CC30C3"/>
    <w:rsid w:val="00CD3231"/>
    <w:rsid w:val="00D254B9"/>
    <w:rsid w:val="00E357E4"/>
    <w:rsid w:val="00E5048E"/>
    <w:rsid w:val="00E64A52"/>
    <w:rsid w:val="00ED009F"/>
    <w:rsid w:val="00EF4454"/>
    <w:rsid w:val="00F23622"/>
    <w:rsid w:val="00F725A3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DE624"/>
  <w15:docId w15:val="{7802F954-514C-4490-9F34-5E21AE97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3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B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93D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3D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BC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383B-621E-4B45-B63B-849E998B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Савишина</dc:creator>
  <cp:lastModifiedBy>Яматов Алмаз</cp:lastModifiedBy>
  <cp:revision>2</cp:revision>
  <cp:lastPrinted>2016-09-28T11:02:00Z</cp:lastPrinted>
  <dcterms:created xsi:type="dcterms:W3CDTF">2019-01-18T11:40:00Z</dcterms:created>
  <dcterms:modified xsi:type="dcterms:W3CDTF">2019-01-18T11:40:00Z</dcterms:modified>
</cp:coreProperties>
</file>