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35B" w:rsidRPr="00781320" w:rsidRDefault="009D235B" w:rsidP="00F55229">
      <w:pPr>
        <w:pStyle w:val="Heading1"/>
        <w:jc w:val="right"/>
      </w:pPr>
      <w:bookmarkStart w:id="0" w:name="_Toc84499262"/>
      <w:r w:rsidRPr="00723A36">
        <w:t xml:space="preserve">Приложение </w:t>
      </w:r>
      <w:bookmarkEnd w:id="0"/>
      <w:r>
        <w:t>5</w:t>
      </w:r>
    </w:p>
    <w:p w:rsidR="009D235B" w:rsidRPr="00723A36" w:rsidRDefault="009D235B" w:rsidP="001D5408">
      <w:pPr>
        <w:spacing w:after="0" w:line="240" w:lineRule="auto"/>
        <w:jc w:val="right"/>
        <w:rPr>
          <w:rFonts w:ascii="Times New Roman" w:hAnsi="Times New Roman" w:cs="Times New Roman"/>
          <w:b/>
          <w:bCs/>
          <w:sz w:val="24"/>
          <w:szCs w:val="24"/>
        </w:rPr>
      </w:pPr>
      <w:r w:rsidRPr="00723A36">
        <w:rPr>
          <w:rFonts w:ascii="Times New Roman" w:hAnsi="Times New Roman" w:cs="Times New Roman"/>
          <w:sz w:val="24"/>
          <w:szCs w:val="24"/>
        </w:rPr>
        <w:t>к ПОП-П по</w:t>
      </w:r>
      <w:r>
        <w:rPr>
          <w:rFonts w:ascii="Times New Roman" w:hAnsi="Times New Roman" w:cs="Times New Roman"/>
          <w:sz w:val="24"/>
          <w:szCs w:val="24"/>
        </w:rPr>
        <w:t xml:space="preserve"> профессии</w:t>
      </w:r>
    </w:p>
    <w:p w:rsidR="009D235B" w:rsidRPr="001D5408" w:rsidRDefault="009D235B" w:rsidP="001D5408">
      <w:pPr>
        <w:spacing w:after="0" w:line="240" w:lineRule="auto"/>
        <w:jc w:val="right"/>
        <w:rPr>
          <w:rFonts w:ascii="Times New Roman" w:hAnsi="Times New Roman" w:cs="Times New Roman"/>
          <w:sz w:val="24"/>
          <w:szCs w:val="24"/>
        </w:rPr>
      </w:pPr>
      <w:r w:rsidRPr="001D5408">
        <w:rPr>
          <w:rFonts w:ascii="Times New Roman" w:hAnsi="Times New Roman" w:cs="Times New Roman"/>
          <w:sz w:val="24"/>
          <w:szCs w:val="24"/>
        </w:rPr>
        <w:t xml:space="preserve">15.01.05 Сварщик (ручной и частично </w:t>
      </w:r>
    </w:p>
    <w:p w:rsidR="009D235B" w:rsidRPr="001D5408" w:rsidRDefault="009D235B" w:rsidP="001D5408">
      <w:pPr>
        <w:spacing w:after="0" w:line="240" w:lineRule="auto"/>
        <w:jc w:val="right"/>
        <w:rPr>
          <w:rFonts w:ascii="Times New Roman" w:hAnsi="Times New Roman" w:cs="Times New Roman"/>
          <w:sz w:val="24"/>
          <w:szCs w:val="24"/>
        </w:rPr>
      </w:pPr>
      <w:r w:rsidRPr="001D5408">
        <w:rPr>
          <w:rFonts w:ascii="Times New Roman" w:hAnsi="Times New Roman" w:cs="Times New Roman"/>
          <w:sz w:val="24"/>
          <w:szCs w:val="24"/>
        </w:rPr>
        <w:t>механизированной сварки (наплавки)</w:t>
      </w:r>
    </w:p>
    <w:p w:rsidR="009D235B" w:rsidRPr="00723A36" w:rsidRDefault="009D235B" w:rsidP="00A6630A">
      <w:pPr>
        <w:tabs>
          <w:tab w:val="right" w:leader="underscore" w:pos="9639"/>
        </w:tabs>
        <w:spacing w:after="120"/>
        <w:jc w:val="both"/>
        <w:rPr>
          <w:b/>
          <w:bCs/>
          <w:sz w:val="28"/>
          <w:szCs w:val="28"/>
          <w:vertAlign w:val="superscript"/>
        </w:rPr>
      </w:pPr>
    </w:p>
    <w:p w:rsidR="009D235B" w:rsidRPr="00723A36" w:rsidRDefault="009D235B" w:rsidP="00A6630A">
      <w:pPr>
        <w:jc w:val="both"/>
        <w:rPr>
          <w:b/>
          <w:bCs/>
          <w:i/>
          <w:iCs/>
        </w:rPr>
      </w:pPr>
    </w:p>
    <w:p w:rsidR="009D235B" w:rsidRPr="00723A36" w:rsidRDefault="009D235B" w:rsidP="00A6630A">
      <w:pPr>
        <w:jc w:val="both"/>
        <w:rPr>
          <w:b/>
          <w:bCs/>
          <w:i/>
          <w:iCs/>
          <w:sz w:val="24"/>
          <w:szCs w:val="24"/>
        </w:rPr>
      </w:pPr>
    </w:p>
    <w:p w:rsidR="009D235B" w:rsidRPr="00723A36" w:rsidRDefault="009D235B" w:rsidP="00A6630A">
      <w:pPr>
        <w:jc w:val="both"/>
        <w:rPr>
          <w:b/>
          <w:bCs/>
          <w:i/>
          <w:iCs/>
          <w:sz w:val="24"/>
          <w:szCs w:val="24"/>
        </w:rPr>
      </w:pPr>
    </w:p>
    <w:p w:rsidR="009D235B" w:rsidRPr="00723A36" w:rsidRDefault="009D235B" w:rsidP="00A6630A">
      <w:pPr>
        <w:jc w:val="both"/>
        <w:rPr>
          <w:rFonts w:ascii="Times New Roman" w:hAnsi="Times New Roman" w:cs="Times New Roman"/>
          <w:b/>
          <w:bCs/>
          <w:i/>
          <w:iCs/>
          <w:sz w:val="24"/>
          <w:szCs w:val="24"/>
        </w:rPr>
      </w:pPr>
    </w:p>
    <w:p w:rsidR="009D235B" w:rsidRPr="00723A36" w:rsidRDefault="009D235B" w:rsidP="00A6630A">
      <w:pPr>
        <w:jc w:val="both"/>
        <w:rPr>
          <w:rFonts w:ascii="Times New Roman" w:hAnsi="Times New Roman" w:cs="Times New Roman"/>
          <w:b/>
          <w:bCs/>
          <w:i/>
          <w:iCs/>
          <w:sz w:val="24"/>
          <w:szCs w:val="24"/>
        </w:rPr>
      </w:pPr>
    </w:p>
    <w:p w:rsidR="009D235B" w:rsidRPr="00723A36" w:rsidRDefault="009D235B" w:rsidP="00F55229">
      <w:pPr>
        <w:pStyle w:val="Heading1"/>
        <w:jc w:val="center"/>
      </w:pPr>
      <w:r w:rsidRPr="00723A36">
        <w:t xml:space="preserve">ПРИМЕРНЫЕ ОЦЕНОЧНЫЕ </w:t>
      </w:r>
      <w:r>
        <w:t>МАТЕРИАЛЫ</w:t>
      </w:r>
      <w:r w:rsidRPr="00723A36">
        <w:t xml:space="preserve"> ДЛЯ ГИА</w:t>
      </w:r>
    </w:p>
    <w:p w:rsidR="009D235B" w:rsidRPr="001D5408" w:rsidRDefault="009D235B" w:rsidP="001D5408">
      <w:pPr>
        <w:pStyle w:val="Heading1"/>
        <w:spacing w:before="0" w:after="0"/>
        <w:jc w:val="center"/>
      </w:pPr>
      <w:r>
        <w:t>по профессии</w:t>
      </w:r>
    </w:p>
    <w:p w:rsidR="009D235B" w:rsidRPr="00723A36" w:rsidRDefault="009D235B" w:rsidP="001D5408">
      <w:pPr>
        <w:spacing w:after="0" w:line="720" w:lineRule="auto"/>
        <w:jc w:val="center"/>
        <w:rPr>
          <w:rFonts w:ascii="Times New Roman" w:hAnsi="Times New Roman" w:cs="Times New Roman"/>
          <w:b/>
          <w:bCs/>
          <w:sz w:val="24"/>
          <w:szCs w:val="24"/>
        </w:rPr>
      </w:pPr>
      <w:r>
        <w:rPr>
          <w:rFonts w:ascii="Times New Roman" w:hAnsi="Times New Roman" w:cs="Times New Roman"/>
          <w:b/>
          <w:bCs/>
          <w:sz w:val="24"/>
          <w:szCs w:val="24"/>
        </w:rPr>
        <w:t>15.01.05  Сварщик (ручной и частично механизированной сварки (наплавки)</w:t>
      </w: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Pr="00723A36" w:rsidRDefault="009D235B" w:rsidP="00A6630A">
      <w:pPr>
        <w:jc w:val="both"/>
        <w:rPr>
          <w:rFonts w:ascii="Times New Roman" w:hAnsi="Times New Roman" w:cs="Times New Roman"/>
          <w:b/>
          <w:bCs/>
          <w:i/>
          <w:iCs/>
        </w:rPr>
      </w:pPr>
    </w:p>
    <w:p w:rsidR="009D235B" w:rsidRDefault="009D235B" w:rsidP="00A6630A">
      <w:pPr>
        <w:jc w:val="both"/>
        <w:rPr>
          <w:rFonts w:ascii="Times New Roman" w:hAnsi="Times New Roman" w:cs="Times New Roman"/>
          <w:b/>
          <w:bCs/>
          <w:i/>
          <w:iCs/>
        </w:rPr>
      </w:pPr>
    </w:p>
    <w:p w:rsidR="009D235B" w:rsidRDefault="009D235B" w:rsidP="00A6630A">
      <w:pPr>
        <w:jc w:val="both"/>
        <w:rPr>
          <w:rFonts w:ascii="Times New Roman" w:hAnsi="Times New Roman" w:cs="Times New Roman"/>
          <w:b/>
          <w:bCs/>
          <w:i/>
          <w:iCs/>
        </w:rPr>
      </w:pPr>
    </w:p>
    <w:p w:rsidR="009D235B" w:rsidRDefault="009D235B" w:rsidP="00A6630A">
      <w:pPr>
        <w:jc w:val="both"/>
        <w:rPr>
          <w:rFonts w:ascii="Times New Roman" w:hAnsi="Times New Roman" w:cs="Times New Roman"/>
          <w:b/>
          <w:bCs/>
          <w:i/>
          <w:iCs/>
        </w:rPr>
      </w:pPr>
    </w:p>
    <w:p w:rsidR="009D235B" w:rsidRDefault="009D235B" w:rsidP="00A6630A">
      <w:pPr>
        <w:jc w:val="both"/>
        <w:rPr>
          <w:rFonts w:ascii="Times New Roman" w:hAnsi="Times New Roman" w:cs="Times New Roman"/>
          <w:b/>
          <w:bCs/>
          <w:i/>
          <w:iCs/>
        </w:rPr>
      </w:pPr>
    </w:p>
    <w:p w:rsidR="009D235B" w:rsidRDefault="009D235B" w:rsidP="00A6630A">
      <w:pPr>
        <w:jc w:val="both"/>
        <w:rPr>
          <w:rFonts w:ascii="Times New Roman" w:hAnsi="Times New Roman" w:cs="Times New Roman"/>
          <w:b/>
          <w:bCs/>
          <w:i/>
          <w:iCs/>
        </w:rPr>
      </w:pPr>
    </w:p>
    <w:p w:rsidR="009D235B" w:rsidRPr="00723A36" w:rsidRDefault="009D235B" w:rsidP="00F55229">
      <w:pPr>
        <w:jc w:val="center"/>
        <w:rPr>
          <w:rFonts w:ascii="Times New Roman" w:hAnsi="Times New Roman" w:cs="Times New Roman"/>
          <w:b/>
          <w:bCs/>
          <w:sz w:val="24"/>
          <w:szCs w:val="24"/>
        </w:rPr>
      </w:pPr>
      <w:r w:rsidRPr="00723A36">
        <w:rPr>
          <w:rFonts w:ascii="Times New Roman" w:hAnsi="Times New Roman" w:cs="Times New Roman"/>
          <w:b/>
          <w:bCs/>
          <w:sz w:val="24"/>
          <w:szCs w:val="24"/>
        </w:rPr>
        <w:t>20</w:t>
      </w:r>
      <w:r>
        <w:rPr>
          <w:rFonts w:ascii="Times New Roman" w:hAnsi="Times New Roman" w:cs="Times New Roman"/>
          <w:b/>
          <w:bCs/>
          <w:sz w:val="24"/>
          <w:szCs w:val="24"/>
        </w:rPr>
        <w:t xml:space="preserve">23 </w:t>
      </w:r>
      <w:r w:rsidRPr="00723A36">
        <w:rPr>
          <w:rFonts w:ascii="Times New Roman" w:hAnsi="Times New Roman" w:cs="Times New Roman"/>
          <w:b/>
          <w:bCs/>
          <w:sz w:val="24"/>
          <w:szCs w:val="24"/>
        </w:rPr>
        <w:t>г</w:t>
      </w:r>
      <w:r>
        <w:rPr>
          <w:rFonts w:ascii="Times New Roman" w:hAnsi="Times New Roman" w:cs="Times New Roman"/>
          <w:b/>
          <w:bCs/>
          <w:sz w:val="24"/>
          <w:szCs w:val="24"/>
        </w:rPr>
        <w:t>од</w:t>
      </w:r>
    </w:p>
    <w:p w:rsidR="009D235B" w:rsidRPr="00723A36" w:rsidRDefault="009D235B" w:rsidP="00A6630A">
      <w:pPr>
        <w:jc w:val="both"/>
        <w:rPr>
          <w:rFonts w:ascii="Times New Roman" w:hAnsi="Times New Roman" w:cs="Times New Roman"/>
          <w:b/>
          <w:bCs/>
          <w:sz w:val="24"/>
          <w:szCs w:val="24"/>
        </w:rPr>
        <w:sectPr w:rsidR="009D235B" w:rsidRPr="00723A36" w:rsidSect="003551C6">
          <w:footerReference w:type="default" r:id="rId7"/>
          <w:pgSz w:w="11907" w:h="16840"/>
          <w:pgMar w:top="1134" w:right="851" w:bottom="992" w:left="1418" w:header="709" w:footer="709" w:gutter="0"/>
          <w:cols w:space="720"/>
        </w:sectPr>
      </w:pPr>
    </w:p>
    <w:p w:rsidR="009D235B" w:rsidRPr="002C5BB7" w:rsidRDefault="009D235B" w:rsidP="001D5408">
      <w:pPr>
        <w:jc w:val="center"/>
        <w:rPr>
          <w:rFonts w:ascii="Times New Roman" w:hAnsi="Times New Roman" w:cs="Times New Roman"/>
          <w:b/>
          <w:bCs/>
          <w:sz w:val="24"/>
          <w:szCs w:val="24"/>
        </w:rPr>
      </w:pPr>
      <w:r w:rsidRPr="002C5BB7">
        <w:rPr>
          <w:rFonts w:ascii="Times New Roman" w:hAnsi="Times New Roman" w:cs="Times New Roman"/>
          <w:b/>
          <w:bCs/>
          <w:sz w:val="24"/>
          <w:szCs w:val="24"/>
        </w:rPr>
        <w:t>СОДЕРЖАНИЕ</w:t>
      </w:r>
    </w:p>
    <w:p w:rsidR="009D235B" w:rsidRPr="00315F34" w:rsidRDefault="009D235B" w:rsidP="00A6630A">
      <w:pPr>
        <w:jc w:val="both"/>
        <w:rPr>
          <w:b/>
          <w:bCs/>
          <w:sz w:val="24"/>
          <w:szCs w:val="24"/>
        </w:rPr>
      </w:pPr>
    </w:p>
    <w:p w:rsidR="009D235B" w:rsidRPr="00315F34" w:rsidRDefault="009D235B" w:rsidP="00EB49AA">
      <w:pPr>
        <w:pStyle w:val="ListParagraph"/>
        <w:numPr>
          <w:ilvl w:val="0"/>
          <w:numId w:val="2"/>
        </w:numPr>
        <w:spacing w:before="0" w:after="200" w:line="480" w:lineRule="auto"/>
        <w:jc w:val="both"/>
        <w:rPr>
          <w:b/>
          <w:bCs/>
        </w:rPr>
      </w:pPr>
      <w:r w:rsidRPr="00315F34">
        <w:rPr>
          <w:b/>
          <w:bCs/>
        </w:rPr>
        <w:t>ПАСПОРТ ОЦЕНОЧНЫХ СРЕДСТВ ДЛЯ ГИА</w:t>
      </w:r>
    </w:p>
    <w:p w:rsidR="009D235B" w:rsidRPr="00315F34" w:rsidRDefault="009D235B" w:rsidP="00EB49AA">
      <w:pPr>
        <w:pStyle w:val="ListParagraph"/>
        <w:numPr>
          <w:ilvl w:val="0"/>
          <w:numId w:val="2"/>
        </w:numPr>
        <w:spacing w:before="0" w:after="200" w:line="480" w:lineRule="auto"/>
        <w:jc w:val="both"/>
        <w:rPr>
          <w:b/>
          <w:bCs/>
        </w:rPr>
      </w:pPr>
      <w:r w:rsidRPr="00315F34">
        <w:rPr>
          <w:b/>
          <w:bCs/>
        </w:rPr>
        <w:t>СТРУКТУРА ПРОЦЕДУР ГИА И ПОРЯДОК ПРОВЕДЕНИЯ</w:t>
      </w:r>
    </w:p>
    <w:p w:rsidR="009D235B" w:rsidRPr="00315F34" w:rsidRDefault="009D235B" w:rsidP="00EB49AA">
      <w:pPr>
        <w:pStyle w:val="ListParagraph"/>
        <w:numPr>
          <w:ilvl w:val="0"/>
          <w:numId w:val="2"/>
        </w:numPr>
        <w:spacing w:before="0" w:after="200" w:line="480" w:lineRule="auto"/>
        <w:jc w:val="both"/>
        <w:rPr>
          <w:b/>
          <w:bCs/>
        </w:rPr>
      </w:pPr>
      <w:r w:rsidRPr="00315F34">
        <w:rPr>
          <w:b/>
          <w:bCs/>
        </w:rPr>
        <w:t>ТИПОВОЕ ЗАДАНИЕ ДЛЯ ДЕМОНСТРАЦИОННОГО ЭКЗАМЕНА</w:t>
      </w:r>
    </w:p>
    <w:p w:rsidR="009D235B" w:rsidRPr="000F17D8" w:rsidRDefault="009D235B" w:rsidP="000F17D8">
      <w:pPr>
        <w:tabs>
          <w:tab w:val="left" w:pos="673"/>
        </w:tabs>
        <w:sectPr w:rsidR="009D235B" w:rsidRPr="000F17D8" w:rsidSect="003551C6">
          <w:pgSz w:w="11906" w:h="16838"/>
          <w:pgMar w:top="1134" w:right="851" w:bottom="1134" w:left="1701" w:header="709" w:footer="709" w:gutter="0"/>
          <w:cols w:space="708"/>
          <w:docGrid w:linePitch="360"/>
        </w:sectPr>
      </w:pPr>
      <w:r>
        <w:tab/>
      </w:r>
    </w:p>
    <w:p w:rsidR="009D235B" w:rsidRPr="00315F34" w:rsidRDefault="009D235B" w:rsidP="00AC5DA1">
      <w:pPr>
        <w:pStyle w:val="ListParagraph"/>
        <w:numPr>
          <w:ilvl w:val="0"/>
          <w:numId w:val="3"/>
        </w:numPr>
        <w:spacing w:before="0" w:after="200" w:line="276" w:lineRule="auto"/>
        <w:ind w:left="0" w:firstLine="0"/>
        <w:jc w:val="center"/>
        <w:rPr>
          <w:b/>
          <w:bCs/>
        </w:rPr>
      </w:pPr>
      <w:r w:rsidRPr="00315F34">
        <w:rPr>
          <w:b/>
          <w:bCs/>
        </w:rPr>
        <w:t xml:space="preserve">ПАСПОРТ ОЦЕНОЧНЫХ </w:t>
      </w:r>
      <w:r>
        <w:rPr>
          <w:b/>
          <w:bCs/>
        </w:rPr>
        <w:t>МАТЕРИАЛОВ</w:t>
      </w:r>
      <w:r w:rsidRPr="00315F34">
        <w:rPr>
          <w:b/>
          <w:bCs/>
        </w:rPr>
        <w:t xml:space="preserve"> ДЛЯ ГИА</w:t>
      </w:r>
    </w:p>
    <w:p w:rsidR="009D235B" w:rsidRPr="00315F34" w:rsidRDefault="009D235B" w:rsidP="00A6630A">
      <w:pPr>
        <w:pStyle w:val="ListParagraph"/>
        <w:spacing w:before="0" w:after="200" w:line="276" w:lineRule="auto"/>
        <w:ind w:left="0"/>
        <w:jc w:val="both"/>
        <w:rPr>
          <w:b/>
          <w:bCs/>
        </w:rPr>
      </w:pPr>
    </w:p>
    <w:p w:rsidR="009D235B" w:rsidRPr="00315F34" w:rsidRDefault="009D235B" w:rsidP="00EB49AA">
      <w:pPr>
        <w:pStyle w:val="ListParagraph"/>
        <w:numPr>
          <w:ilvl w:val="1"/>
          <w:numId w:val="1"/>
        </w:numPr>
        <w:spacing w:before="0" w:after="0"/>
        <w:ind w:left="0" w:firstLine="709"/>
        <w:jc w:val="both"/>
        <w:rPr>
          <w:b/>
          <w:bCs/>
          <w:color w:val="000000"/>
          <w:shd w:val="clear" w:color="auto" w:fill="FFFFFF"/>
        </w:rPr>
      </w:pPr>
      <w:r w:rsidRPr="00315F34">
        <w:rPr>
          <w:b/>
          <w:bCs/>
          <w:color w:val="000000"/>
          <w:shd w:val="clear" w:color="auto" w:fill="FFFFFF"/>
        </w:rPr>
        <w:t>Особенности образовательной программы</w:t>
      </w:r>
    </w:p>
    <w:p w:rsidR="009D235B" w:rsidRPr="007F1B98" w:rsidRDefault="009D235B" w:rsidP="00A6630A">
      <w:pPr>
        <w:pStyle w:val="ListParagraph"/>
        <w:spacing w:before="0" w:after="0"/>
        <w:ind w:left="0" w:firstLine="709"/>
        <w:jc w:val="both"/>
        <w:rPr>
          <w:shd w:val="clear" w:color="auto" w:fill="FFFFFF"/>
        </w:rPr>
      </w:pPr>
      <w:r w:rsidRPr="00315F34">
        <w:rPr>
          <w:shd w:val="clear" w:color="auto" w:fill="FFFFFF"/>
        </w:rPr>
        <w:t xml:space="preserve">Примерные оценочные средства разработаны для </w:t>
      </w:r>
      <w:r>
        <w:rPr>
          <w:shd w:val="clear" w:color="auto" w:fill="FFFFFF"/>
        </w:rPr>
        <w:t xml:space="preserve">профессии </w:t>
      </w:r>
      <w:r w:rsidRPr="0024738E">
        <w:rPr>
          <w:b/>
          <w:bCs/>
          <w:shd w:val="clear" w:color="auto" w:fill="FFFFFF"/>
        </w:rPr>
        <w:t>15.01.05 Сварщик (ручной и частично механизированной сварки (наплавки).</w:t>
      </w:r>
    </w:p>
    <w:p w:rsidR="009D235B" w:rsidRDefault="009D235B" w:rsidP="006D379E">
      <w:pPr>
        <w:tabs>
          <w:tab w:val="left" w:pos="0"/>
        </w:tabs>
        <w:spacing w:after="0" w:line="240" w:lineRule="auto"/>
        <w:ind w:firstLine="567"/>
        <w:jc w:val="both"/>
        <w:rPr>
          <w:rFonts w:ascii="Times New Roman" w:hAnsi="Times New Roman" w:cs="Times New Roman"/>
          <w:sz w:val="24"/>
          <w:szCs w:val="24"/>
          <w:shd w:val="clear" w:color="auto" w:fill="FFFFFF"/>
        </w:rPr>
      </w:pPr>
      <w:r w:rsidRPr="001D5408">
        <w:rPr>
          <w:rFonts w:ascii="Times New Roman" w:hAnsi="Times New Roman" w:cs="Times New Roman"/>
          <w:sz w:val="24"/>
          <w:szCs w:val="24"/>
          <w:shd w:val="clear" w:color="auto" w:fill="FFFFFF"/>
        </w:rPr>
        <w:t>В рамках профессии СПО предусмотрено освоение квалификаций:</w:t>
      </w:r>
    </w:p>
    <w:p w:rsidR="009D235B" w:rsidRPr="00E06F31" w:rsidRDefault="009D235B" w:rsidP="006D379E">
      <w:pPr>
        <w:tabs>
          <w:tab w:val="left" w:pos="0"/>
        </w:tabs>
        <w:spacing w:after="0" w:line="240" w:lineRule="auto"/>
        <w:ind w:firstLine="567"/>
        <w:jc w:val="both"/>
        <w:rPr>
          <w:rFonts w:ascii="Times New Roman" w:hAnsi="Times New Roman" w:cs="Times New Roman"/>
          <w:sz w:val="24"/>
          <w:szCs w:val="24"/>
        </w:rPr>
      </w:pPr>
      <w:r w:rsidRPr="0024738E">
        <w:rPr>
          <w:rFonts w:ascii="Times New Roman" w:hAnsi="Times New Roman" w:cs="Times New Roman"/>
          <w:color w:val="000000"/>
          <w:sz w:val="24"/>
          <w:szCs w:val="24"/>
          <w:shd w:val="clear" w:color="auto" w:fill="FFFFFF"/>
        </w:rPr>
        <w:t>40.002</w:t>
      </w:r>
      <w:r w:rsidRPr="00E06F31">
        <w:rPr>
          <w:rFonts w:ascii="Times New Roman" w:hAnsi="Times New Roman" w:cs="Times New Roman"/>
          <w:color w:val="444444"/>
          <w:sz w:val="24"/>
          <w:szCs w:val="24"/>
          <w:shd w:val="clear" w:color="auto" w:fill="FFFFFF"/>
        </w:rPr>
        <w:t xml:space="preserve"> </w:t>
      </w:r>
      <w:r w:rsidRPr="00E06F31">
        <w:rPr>
          <w:rFonts w:ascii="Times New Roman" w:hAnsi="Times New Roman" w:cs="Times New Roman"/>
          <w:sz w:val="24"/>
          <w:szCs w:val="24"/>
        </w:rPr>
        <w:t xml:space="preserve">Сварщик ручной дуговой сварки плавящимся покрытым электродом </w:t>
      </w:r>
    </w:p>
    <w:p w:rsidR="009D235B" w:rsidRPr="001D5408" w:rsidRDefault="009D235B" w:rsidP="006D379E">
      <w:pPr>
        <w:tabs>
          <w:tab w:val="left" w:pos="0"/>
        </w:tabs>
        <w:spacing w:after="0" w:line="240" w:lineRule="auto"/>
        <w:ind w:firstLine="567"/>
        <w:jc w:val="both"/>
        <w:rPr>
          <w:rFonts w:ascii="Times New Roman" w:hAnsi="Times New Roman" w:cs="Times New Roman"/>
          <w:sz w:val="24"/>
          <w:szCs w:val="24"/>
        </w:rPr>
      </w:pPr>
      <w:r w:rsidRPr="0024738E">
        <w:rPr>
          <w:rFonts w:ascii="Times New Roman" w:hAnsi="Times New Roman" w:cs="Times New Roman"/>
          <w:color w:val="000000"/>
          <w:sz w:val="24"/>
          <w:szCs w:val="24"/>
          <w:shd w:val="clear" w:color="auto" w:fill="FFFFFF"/>
        </w:rPr>
        <w:t>40.002</w:t>
      </w:r>
      <w:r w:rsidRPr="00E06F31">
        <w:rPr>
          <w:rFonts w:ascii="Times New Roman" w:hAnsi="Times New Roman" w:cs="Times New Roman"/>
          <w:color w:val="444444"/>
          <w:sz w:val="24"/>
          <w:szCs w:val="24"/>
          <w:shd w:val="clear" w:color="auto" w:fill="FFFFFF"/>
        </w:rPr>
        <w:t xml:space="preserve"> </w:t>
      </w:r>
      <w:r w:rsidRPr="00E06F31">
        <w:rPr>
          <w:rFonts w:ascii="Times New Roman" w:hAnsi="Times New Roman" w:cs="Times New Roman"/>
          <w:sz w:val="24"/>
          <w:szCs w:val="24"/>
        </w:rPr>
        <w:t>Сварщик частично механизированной сварки плавлением</w:t>
      </w:r>
    </w:p>
    <w:p w:rsidR="009D235B" w:rsidRDefault="009D235B" w:rsidP="001D5408">
      <w:pPr>
        <w:pStyle w:val="ConsPlusNormal"/>
        <w:widowControl/>
        <w:ind w:firstLine="708"/>
        <w:jc w:val="both"/>
        <w:rPr>
          <w:rFonts w:ascii="Times New Roman" w:hAnsi="Times New Roman" w:cs="Times New Roman"/>
          <w:sz w:val="24"/>
          <w:szCs w:val="24"/>
          <w:shd w:val="clear" w:color="auto" w:fill="FFFFFF"/>
        </w:rPr>
      </w:pPr>
      <w:r w:rsidRPr="001D5408">
        <w:rPr>
          <w:rFonts w:ascii="Times New Roman" w:hAnsi="Times New Roman" w:cs="Times New Roman"/>
          <w:sz w:val="24"/>
          <w:szCs w:val="24"/>
          <w:shd w:val="clear" w:color="auto" w:fill="FFFFFF"/>
        </w:rPr>
        <w:t>Выпускник, освоивший образовательную программу, должен быть готов к выполнению видов деятельности, перечисленных в таблице 1.</w:t>
      </w:r>
      <w:r w:rsidRPr="001D5408">
        <w:rPr>
          <w:rFonts w:ascii="Times New Roman" w:hAnsi="Times New Roman" w:cs="Times New Roman"/>
          <w:sz w:val="24"/>
          <w:szCs w:val="24"/>
        </w:rPr>
        <w:t xml:space="preserve"> </w:t>
      </w:r>
      <w:r w:rsidRPr="001D5408">
        <w:rPr>
          <w:rFonts w:ascii="Times New Roman" w:hAnsi="Times New Roman" w:cs="Times New Roman"/>
          <w:sz w:val="24"/>
          <w:szCs w:val="24"/>
          <w:shd w:val="clear" w:color="auto" w:fill="FFFFFF"/>
        </w:rPr>
        <w:t>Рекомендуется последовательное освоение видов деятельности</w:t>
      </w:r>
      <w:r>
        <w:rPr>
          <w:rFonts w:ascii="Times New Roman" w:hAnsi="Times New Roman" w:cs="Times New Roman"/>
          <w:sz w:val="24"/>
          <w:szCs w:val="24"/>
          <w:shd w:val="clear" w:color="auto" w:fill="FFFFFF"/>
        </w:rPr>
        <w:t>.</w:t>
      </w:r>
    </w:p>
    <w:p w:rsidR="009D235B" w:rsidRDefault="009D235B" w:rsidP="001D5408">
      <w:pPr>
        <w:pStyle w:val="ConsPlusNormal"/>
        <w:widowControl/>
        <w:ind w:firstLine="708"/>
        <w:jc w:val="both"/>
        <w:rPr>
          <w:rFonts w:ascii="Times New Roman" w:hAnsi="Times New Roman" w:cs="Times New Roman"/>
          <w:sz w:val="24"/>
          <w:szCs w:val="24"/>
          <w:shd w:val="clear" w:color="auto" w:fill="FFFFFF"/>
        </w:rPr>
      </w:pPr>
    </w:p>
    <w:p w:rsidR="009D235B" w:rsidRPr="007F71D2" w:rsidRDefault="009D235B" w:rsidP="0056747E">
      <w:pPr>
        <w:pStyle w:val="ConsPlusNormal"/>
        <w:widowControl/>
        <w:ind w:firstLine="708"/>
        <w:jc w:val="both"/>
        <w:rPr>
          <w:rFonts w:ascii="Times New Roman" w:hAnsi="Times New Roman" w:cs="Times New Roman"/>
        </w:rPr>
      </w:pPr>
      <w:r>
        <w:rPr>
          <w:rFonts w:ascii="Times New Roman" w:hAnsi="Times New Roman" w:cs="Times New Roman"/>
          <w:sz w:val="24"/>
          <w:szCs w:val="24"/>
          <w:shd w:val="clear" w:color="auto" w:fill="FFFFFF"/>
        </w:rPr>
        <w:t>Таблица 1 - Виды деятельности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9D235B" w:rsidRPr="00EB49AA">
        <w:tc>
          <w:tcPr>
            <w:tcW w:w="4785" w:type="dxa"/>
          </w:tcPr>
          <w:p w:rsidR="009D235B" w:rsidRPr="00FF7F36" w:rsidRDefault="009D235B" w:rsidP="001D5408">
            <w:pPr>
              <w:pStyle w:val="ListParagraph"/>
              <w:spacing w:before="0" w:after="0"/>
              <w:ind w:left="0"/>
              <w:jc w:val="center"/>
              <w:rPr>
                <w:b/>
                <w:bCs/>
                <w:shd w:val="clear" w:color="auto" w:fill="FFFFFF"/>
              </w:rPr>
            </w:pPr>
            <w:r w:rsidRPr="00FF7F36">
              <w:rPr>
                <w:b/>
                <w:bCs/>
                <w:shd w:val="clear" w:color="auto" w:fill="FFFFFF"/>
              </w:rPr>
              <w:t>Код и наименование</w:t>
            </w:r>
          </w:p>
          <w:p w:rsidR="009D235B" w:rsidRPr="00FF7F36" w:rsidRDefault="009D235B" w:rsidP="001D5408">
            <w:pPr>
              <w:pStyle w:val="ListParagraph"/>
              <w:spacing w:before="0" w:after="0"/>
              <w:ind w:left="0"/>
              <w:jc w:val="center"/>
              <w:rPr>
                <w:b/>
                <w:bCs/>
                <w:shd w:val="clear" w:color="auto" w:fill="FFFFFF"/>
              </w:rPr>
            </w:pPr>
            <w:r w:rsidRPr="00FF7F36">
              <w:rPr>
                <w:b/>
                <w:bCs/>
                <w:shd w:val="clear" w:color="auto" w:fill="FFFFFF"/>
              </w:rPr>
              <w:t>вида деятельности (ВД)</w:t>
            </w:r>
          </w:p>
        </w:tc>
        <w:tc>
          <w:tcPr>
            <w:tcW w:w="4785" w:type="dxa"/>
          </w:tcPr>
          <w:p w:rsidR="009D235B" w:rsidRPr="00FF7F36" w:rsidRDefault="009D235B" w:rsidP="001D5408">
            <w:pPr>
              <w:pStyle w:val="ListParagraph"/>
              <w:spacing w:before="0" w:after="0"/>
              <w:ind w:left="0"/>
              <w:jc w:val="center"/>
              <w:rPr>
                <w:b/>
                <w:bCs/>
                <w:shd w:val="clear" w:color="auto" w:fill="FFFFFF"/>
              </w:rPr>
            </w:pPr>
            <w:r w:rsidRPr="00FF7F36">
              <w:rPr>
                <w:b/>
                <w:bCs/>
                <w:shd w:val="clear" w:color="auto" w:fill="FFFFFF"/>
              </w:rPr>
              <w:t>Код и наименование</w:t>
            </w:r>
          </w:p>
          <w:p w:rsidR="009D235B" w:rsidRPr="00FF7F36" w:rsidRDefault="009D235B" w:rsidP="001D5408">
            <w:pPr>
              <w:pStyle w:val="ListParagraph"/>
              <w:spacing w:before="0" w:after="0"/>
              <w:ind w:left="0"/>
              <w:jc w:val="center"/>
              <w:rPr>
                <w:b/>
                <w:bCs/>
                <w:shd w:val="clear" w:color="auto" w:fill="FFFFFF"/>
              </w:rPr>
            </w:pPr>
            <w:r w:rsidRPr="00FF7F36">
              <w:rPr>
                <w:b/>
                <w:bCs/>
                <w:shd w:val="clear" w:color="auto" w:fill="FFFFFF"/>
              </w:rPr>
              <w:t>профессионального модуля (ПМ),</w:t>
            </w:r>
          </w:p>
          <w:p w:rsidR="009D235B" w:rsidRPr="00FF7F36" w:rsidRDefault="009D235B" w:rsidP="001D5408">
            <w:pPr>
              <w:pStyle w:val="ListParagraph"/>
              <w:spacing w:before="0" w:after="0"/>
              <w:ind w:left="0"/>
              <w:jc w:val="center"/>
              <w:rPr>
                <w:b/>
                <w:bCs/>
                <w:shd w:val="clear" w:color="auto" w:fill="FFFFFF"/>
              </w:rPr>
            </w:pPr>
            <w:r w:rsidRPr="00FF7F36">
              <w:rPr>
                <w:b/>
                <w:bCs/>
                <w:shd w:val="clear" w:color="auto" w:fill="FFFFFF"/>
              </w:rPr>
              <w:t>в рамках которого осваивается ВД</w:t>
            </w:r>
          </w:p>
        </w:tc>
      </w:tr>
      <w:tr w:rsidR="009D235B" w:rsidRPr="00EB49AA">
        <w:tc>
          <w:tcPr>
            <w:tcW w:w="4785" w:type="dxa"/>
          </w:tcPr>
          <w:p w:rsidR="009D235B" w:rsidRPr="0024738E" w:rsidRDefault="009D235B" w:rsidP="00752E7E">
            <w:pPr>
              <w:pStyle w:val="ListParagraph"/>
              <w:spacing w:before="0" w:after="0"/>
              <w:ind w:left="0"/>
              <w:jc w:val="center"/>
              <w:rPr>
                <w:shd w:val="clear" w:color="auto" w:fill="FFFFFF"/>
              </w:rPr>
            </w:pPr>
            <w:r w:rsidRPr="0024738E">
              <w:rPr>
                <w:shd w:val="clear" w:color="auto" w:fill="FFFFFF"/>
              </w:rPr>
              <w:t>1</w:t>
            </w:r>
          </w:p>
        </w:tc>
        <w:tc>
          <w:tcPr>
            <w:tcW w:w="4785" w:type="dxa"/>
          </w:tcPr>
          <w:p w:rsidR="009D235B" w:rsidRPr="0024738E" w:rsidRDefault="009D235B" w:rsidP="00752E7E">
            <w:pPr>
              <w:pStyle w:val="ListParagraph"/>
              <w:spacing w:before="0" w:after="0"/>
              <w:ind w:left="0"/>
              <w:jc w:val="center"/>
              <w:rPr>
                <w:shd w:val="clear" w:color="auto" w:fill="FFFFFF"/>
              </w:rPr>
            </w:pPr>
            <w:r w:rsidRPr="0024738E">
              <w:rPr>
                <w:shd w:val="clear" w:color="auto" w:fill="FFFFFF"/>
              </w:rPr>
              <w:t>2</w:t>
            </w:r>
          </w:p>
        </w:tc>
      </w:tr>
      <w:tr w:rsidR="009D235B" w:rsidRPr="00EB49AA">
        <w:tc>
          <w:tcPr>
            <w:tcW w:w="9570" w:type="dxa"/>
            <w:gridSpan w:val="2"/>
          </w:tcPr>
          <w:p w:rsidR="009D235B" w:rsidRPr="00FF7F36" w:rsidRDefault="009D235B" w:rsidP="00275505">
            <w:pPr>
              <w:pStyle w:val="ListParagraph"/>
              <w:spacing w:before="0" w:after="0"/>
              <w:ind w:left="0"/>
              <w:jc w:val="center"/>
              <w:rPr>
                <w:b/>
                <w:bCs/>
                <w:shd w:val="clear" w:color="auto" w:fill="FFFFFF"/>
              </w:rPr>
            </w:pPr>
            <w:r w:rsidRPr="00FF7F36">
              <w:rPr>
                <w:b/>
                <w:bCs/>
                <w:shd w:val="clear" w:color="auto" w:fill="FFFFFF"/>
              </w:rPr>
              <w:t>В соответствии с ФГОС</w:t>
            </w:r>
          </w:p>
        </w:tc>
      </w:tr>
      <w:tr w:rsidR="009D235B" w:rsidRPr="00EB49AA">
        <w:tc>
          <w:tcPr>
            <w:tcW w:w="4785" w:type="dxa"/>
          </w:tcPr>
          <w:p w:rsidR="009D235B" w:rsidRPr="00FF7F36" w:rsidRDefault="009D235B" w:rsidP="00593500">
            <w:pPr>
              <w:pStyle w:val="ListParagraph"/>
              <w:spacing w:before="0" w:after="0"/>
              <w:ind w:left="0"/>
              <w:jc w:val="both"/>
              <w:rPr>
                <w:shd w:val="clear" w:color="auto" w:fill="FFFFFF"/>
              </w:rPr>
            </w:pPr>
            <w:r w:rsidRPr="00FF7F36">
              <w:rPr>
                <w:sz w:val="22"/>
                <w:szCs w:val="22"/>
                <w:shd w:val="clear" w:color="auto" w:fill="FFFFFF"/>
              </w:rPr>
              <w:t>ВД.01 Проведение подготовительных, сборочных операций перед сваркой, зачистка и контроль сварных швов после сварки.</w:t>
            </w:r>
          </w:p>
        </w:tc>
        <w:tc>
          <w:tcPr>
            <w:tcW w:w="4785" w:type="dxa"/>
          </w:tcPr>
          <w:p w:rsidR="009D235B" w:rsidRPr="00FF7F36" w:rsidRDefault="009D235B" w:rsidP="00EB49AA">
            <w:pPr>
              <w:pStyle w:val="ListParagraph"/>
              <w:spacing w:before="0" w:after="0"/>
              <w:ind w:left="0"/>
              <w:jc w:val="both"/>
              <w:rPr>
                <w:sz w:val="22"/>
                <w:szCs w:val="22"/>
              </w:rPr>
            </w:pPr>
            <w:r w:rsidRPr="00FF7F36">
              <w:rPr>
                <w:shd w:val="clear" w:color="auto" w:fill="FFFFFF"/>
              </w:rPr>
              <w:t>ПМ.01</w:t>
            </w:r>
            <w:r w:rsidRPr="00FF7F36">
              <w:rPr>
                <w:i/>
                <w:iCs/>
                <w:color w:val="000000"/>
              </w:rPr>
              <w:t xml:space="preserve"> </w:t>
            </w:r>
            <w:r w:rsidRPr="00FF7F36">
              <w:rPr>
                <w:sz w:val="22"/>
                <w:szCs w:val="22"/>
              </w:rPr>
              <w:t>Подготовительно-сварочные работы и контроль качества сварных швов после сварки</w:t>
            </w:r>
          </w:p>
          <w:p w:rsidR="009D235B" w:rsidRPr="00FF7F36" w:rsidRDefault="009D235B" w:rsidP="00EB49AA">
            <w:pPr>
              <w:pStyle w:val="ListParagraph"/>
              <w:spacing w:before="0" w:after="0"/>
              <w:ind w:left="0"/>
              <w:jc w:val="both"/>
              <w:rPr>
                <w:i/>
                <w:iCs/>
                <w:shd w:val="clear" w:color="auto" w:fill="FFFFFF"/>
              </w:rPr>
            </w:pPr>
          </w:p>
        </w:tc>
      </w:tr>
      <w:tr w:rsidR="009D235B" w:rsidRPr="00EB49AA">
        <w:tc>
          <w:tcPr>
            <w:tcW w:w="4785" w:type="dxa"/>
          </w:tcPr>
          <w:p w:rsidR="009D235B" w:rsidRPr="00FF7F36" w:rsidRDefault="009D235B" w:rsidP="00EB49AA">
            <w:pPr>
              <w:pStyle w:val="ListParagraph"/>
              <w:spacing w:before="0" w:after="0"/>
              <w:ind w:left="0"/>
              <w:jc w:val="both"/>
              <w:rPr>
                <w:sz w:val="22"/>
                <w:szCs w:val="22"/>
                <w:shd w:val="clear" w:color="auto" w:fill="FFFFFF"/>
              </w:rPr>
            </w:pPr>
            <w:r w:rsidRPr="00FF7F36">
              <w:rPr>
                <w:sz w:val="22"/>
                <w:szCs w:val="22"/>
                <w:shd w:val="clear" w:color="auto" w:fill="FFFFFF"/>
              </w:rPr>
              <w:t>ВД.02 Ручная дуговая сварка (наплавка, резка) плавящимся покрытым электродом.</w:t>
            </w:r>
          </w:p>
        </w:tc>
        <w:tc>
          <w:tcPr>
            <w:tcW w:w="4785" w:type="dxa"/>
          </w:tcPr>
          <w:p w:rsidR="009D235B" w:rsidRPr="00FF7F36" w:rsidRDefault="009D235B" w:rsidP="00EB49AA">
            <w:pPr>
              <w:pStyle w:val="ListParagraph"/>
              <w:spacing w:before="0" w:after="0"/>
              <w:ind w:left="0"/>
              <w:jc w:val="both"/>
              <w:rPr>
                <w:i/>
                <w:iCs/>
                <w:shd w:val="clear" w:color="auto" w:fill="FFFFFF"/>
              </w:rPr>
            </w:pPr>
            <w:r w:rsidRPr="00FF7F36">
              <w:rPr>
                <w:shd w:val="clear" w:color="auto" w:fill="FFFFFF"/>
              </w:rPr>
              <w:t>ПМ.02</w:t>
            </w:r>
            <w:r w:rsidRPr="00FF7F36">
              <w:rPr>
                <w:i/>
                <w:iCs/>
              </w:rPr>
              <w:t xml:space="preserve"> </w:t>
            </w:r>
            <w:r w:rsidRPr="00FF7F36">
              <w:rPr>
                <w:sz w:val="22"/>
                <w:szCs w:val="22"/>
              </w:rPr>
              <w:t>Ручная дуговая сварка (наплавка, резка) плавящимся покрытым электродом</w:t>
            </w:r>
          </w:p>
        </w:tc>
      </w:tr>
      <w:tr w:rsidR="009D235B" w:rsidRPr="00EB49AA">
        <w:tc>
          <w:tcPr>
            <w:tcW w:w="4785" w:type="dxa"/>
          </w:tcPr>
          <w:p w:rsidR="009D235B" w:rsidRPr="00FF7F36" w:rsidRDefault="009D235B" w:rsidP="00EB49AA">
            <w:pPr>
              <w:pStyle w:val="ListParagraph"/>
              <w:spacing w:before="0" w:after="0"/>
              <w:ind w:left="0"/>
              <w:jc w:val="both"/>
              <w:rPr>
                <w:sz w:val="22"/>
                <w:szCs w:val="22"/>
                <w:shd w:val="clear" w:color="auto" w:fill="FFFFFF"/>
              </w:rPr>
            </w:pPr>
            <w:r w:rsidRPr="00FF7F36">
              <w:rPr>
                <w:sz w:val="22"/>
                <w:szCs w:val="22"/>
                <w:shd w:val="clear" w:color="auto" w:fill="FFFFFF"/>
              </w:rPr>
              <w:t>ВД.04 Частично механизированная сварка (наплавка) плавлением различных деталей.</w:t>
            </w:r>
          </w:p>
        </w:tc>
        <w:tc>
          <w:tcPr>
            <w:tcW w:w="4785" w:type="dxa"/>
          </w:tcPr>
          <w:p w:rsidR="009D235B" w:rsidRPr="00FF7F36" w:rsidRDefault="009D235B" w:rsidP="00EB49AA">
            <w:pPr>
              <w:pStyle w:val="ListParagraph"/>
              <w:spacing w:before="0" w:after="0"/>
              <w:ind w:left="0"/>
              <w:jc w:val="both"/>
              <w:rPr>
                <w:i/>
                <w:iCs/>
                <w:shd w:val="clear" w:color="auto" w:fill="FFFFFF"/>
              </w:rPr>
            </w:pPr>
            <w:r w:rsidRPr="00FF7F36">
              <w:rPr>
                <w:shd w:val="clear" w:color="auto" w:fill="FFFFFF"/>
              </w:rPr>
              <w:t>ПМ.04</w:t>
            </w:r>
            <w:r w:rsidRPr="00FF7F36">
              <w:rPr>
                <w:i/>
                <w:iCs/>
              </w:rPr>
              <w:t xml:space="preserve"> </w:t>
            </w:r>
            <w:r w:rsidRPr="00FF7F36">
              <w:rPr>
                <w:sz w:val="22"/>
                <w:szCs w:val="22"/>
              </w:rPr>
              <w:t>Частично механизированная сварка (наплавка) плавлением</w:t>
            </w:r>
          </w:p>
        </w:tc>
      </w:tr>
    </w:tbl>
    <w:p w:rsidR="009D235B" w:rsidRPr="00DC27F4" w:rsidRDefault="009D235B" w:rsidP="00AC3D12">
      <w:pPr>
        <w:spacing w:after="160" w:line="259" w:lineRule="auto"/>
        <w:rPr>
          <w:rFonts w:ascii="Times New Roman" w:hAnsi="Times New Roman" w:cs="Times New Roman"/>
          <w:b/>
          <w:bCs/>
          <w:lang w:eastAsia="en-US"/>
        </w:rPr>
      </w:pPr>
    </w:p>
    <w:p w:rsidR="009D235B" w:rsidRPr="00315F34" w:rsidRDefault="009D235B" w:rsidP="0056747E">
      <w:pPr>
        <w:pStyle w:val="ListParagraph"/>
        <w:numPr>
          <w:ilvl w:val="1"/>
          <w:numId w:val="1"/>
        </w:numPr>
        <w:spacing w:before="0" w:after="0"/>
        <w:ind w:left="0" w:firstLine="709"/>
        <w:jc w:val="both"/>
        <w:rPr>
          <w:b/>
          <w:bCs/>
          <w:shd w:val="clear" w:color="auto" w:fill="FFFFFF"/>
        </w:rPr>
      </w:pPr>
      <w:r w:rsidRPr="00315F34">
        <w:rPr>
          <w:b/>
          <w:bCs/>
          <w:shd w:val="clear" w:color="auto" w:fill="FFFFFF"/>
        </w:rPr>
        <w:t>Применяемые материалы</w:t>
      </w:r>
    </w:p>
    <w:p w:rsidR="009D235B" w:rsidRDefault="009D235B" w:rsidP="0056747E">
      <w:pPr>
        <w:pStyle w:val="ListParagraph"/>
        <w:spacing w:before="0" w:after="0"/>
        <w:ind w:left="0" w:firstLine="709"/>
        <w:jc w:val="both"/>
        <w:rPr>
          <w:shd w:val="clear" w:color="auto" w:fill="FFFFFF"/>
        </w:rPr>
      </w:pPr>
      <w:r w:rsidRPr="00F34352">
        <w:rPr>
          <w:shd w:val="clear" w:color="auto" w:fill="FFFFFF"/>
        </w:rPr>
        <w:t>Результаты освоения основной профессиональной образовательной программы, демонстрируемые при проведении ГИА, представлены в таблице 2.</w:t>
      </w:r>
    </w:p>
    <w:p w:rsidR="009D235B" w:rsidRDefault="009D235B" w:rsidP="0056747E">
      <w:pPr>
        <w:pStyle w:val="ListParagraph"/>
        <w:spacing w:before="0" w:after="0"/>
        <w:ind w:left="0" w:firstLine="709"/>
        <w:jc w:val="both"/>
        <w:rPr>
          <w:shd w:val="clear" w:color="auto" w:fill="FFFFFF"/>
        </w:rPr>
      </w:pPr>
      <w:r w:rsidRPr="00F34352">
        <w:rPr>
          <w:shd w:val="clear" w:color="auto" w:fill="FFFFFF"/>
        </w:rPr>
        <w:t>Для проведения демонстрационного экзамена применяется к</w:t>
      </w:r>
      <w:r>
        <w:rPr>
          <w:shd w:val="clear" w:color="auto" w:fill="FFFFFF"/>
        </w:rPr>
        <w:t xml:space="preserve">омплект оценочной документации </w:t>
      </w:r>
      <w:r w:rsidRPr="00F34352">
        <w:rPr>
          <w:shd w:val="clear" w:color="auto" w:fill="FFFFFF"/>
        </w:rPr>
        <w:t xml:space="preserve">КОД № </w:t>
      </w:r>
      <w:r>
        <w:rPr>
          <w:shd w:val="clear" w:color="auto" w:fill="FFFFFF"/>
        </w:rPr>
        <w:t>1.1 «Сварочные технологии»</w:t>
      </w:r>
    </w:p>
    <w:p w:rsidR="009D235B" w:rsidRPr="001E7FC0" w:rsidRDefault="009D235B" w:rsidP="00910F9C">
      <w:pPr>
        <w:pStyle w:val="ListParagraph"/>
        <w:spacing w:after="0"/>
        <w:ind w:left="0" w:firstLine="709"/>
        <w:jc w:val="both"/>
        <w:rPr>
          <w:shd w:val="clear" w:color="auto" w:fill="FFFFFF"/>
        </w:rPr>
      </w:pPr>
      <w:r w:rsidRPr="00F34352">
        <w:rPr>
          <w:shd w:val="clear" w:color="auto" w:fill="FFFFFF"/>
        </w:rPr>
        <w:t xml:space="preserve">Таблица 2 - </w:t>
      </w:r>
      <w:bookmarkStart w:id="1" w:name="_Hlk104795798"/>
      <w:r w:rsidRPr="00F34352">
        <w:rPr>
          <w:shd w:val="clear" w:color="auto" w:fill="FFFFFF"/>
        </w:rPr>
        <w:t>Перечень проверяемых требований к результатам освоения примерной основной образовательной программы</w:t>
      </w:r>
      <w:bookmarkEnd w:id="1"/>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2410"/>
        <w:gridCol w:w="4820"/>
      </w:tblGrid>
      <w:tr w:rsidR="009D235B" w:rsidRPr="00910F9C">
        <w:trPr>
          <w:trHeight w:val="547"/>
        </w:trPr>
        <w:tc>
          <w:tcPr>
            <w:tcW w:w="9606" w:type="dxa"/>
            <w:gridSpan w:val="3"/>
          </w:tcPr>
          <w:p w:rsidR="009D235B" w:rsidRPr="00FF7F36" w:rsidRDefault="009D235B" w:rsidP="00AC3D12">
            <w:pPr>
              <w:pStyle w:val="ListParagraph"/>
              <w:spacing w:before="0" w:after="0"/>
              <w:ind w:left="0" w:firstLine="709"/>
              <w:jc w:val="both"/>
              <w:rPr>
                <w:shd w:val="clear" w:color="auto" w:fill="FFFFFF"/>
              </w:rPr>
            </w:pPr>
            <w:r w:rsidRPr="00FF7F36">
              <w:rPr>
                <w:lang w:eastAsia="en-US"/>
              </w:rPr>
              <w:t xml:space="preserve">ФГОС </w:t>
            </w:r>
            <w:r w:rsidRPr="00FF7F36">
              <w:rPr>
                <w:shd w:val="clear" w:color="auto" w:fill="FFFFFF"/>
              </w:rPr>
              <w:t>15.01.05 Сварщик (ручной и частично механизированной сварки (наплавки)</w:t>
            </w:r>
          </w:p>
          <w:p w:rsidR="009D235B" w:rsidRPr="00910F9C" w:rsidRDefault="009D235B" w:rsidP="009D45B4">
            <w:pPr>
              <w:spacing w:after="0" w:line="240" w:lineRule="auto"/>
              <w:jc w:val="center"/>
              <w:rPr>
                <w:rFonts w:ascii="Times New Roman" w:hAnsi="Times New Roman" w:cs="Times New Roman"/>
                <w:sz w:val="24"/>
                <w:szCs w:val="24"/>
                <w:lang w:eastAsia="en-US"/>
              </w:rPr>
            </w:pPr>
            <w:r w:rsidRPr="00910F9C">
              <w:rPr>
                <w:rFonts w:ascii="Times New Roman" w:hAnsi="Times New Roman" w:cs="Times New Roman"/>
                <w:sz w:val="24"/>
                <w:szCs w:val="24"/>
                <w:lang w:eastAsia="en-US"/>
              </w:rPr>
              <w:t>Перечень проверяемых требований</w:t>
            </w:r>
          </w:p>
          <w:p w:rsidR="009D235B" w:rsidRPr="00910F9C" w:rsidRDefault="009D235B" w:rsidP="009D45B4">
            <w:pPr>
              <w:spacing w:after="0" w:line="240" w:lineRule="auto"/>
              <w:jc w:val="center"/>
              <w:rPr>
                <w:rFonts w:ascii="Times New Roman" w:hAnsi="Times New Roman" w:cs="Times New Roman"/>
                <w:b/>
                <w:bCs/>
                <w:sz w:val="24"/>
                <w:szCs w:val="24"/>
                <w:lang w:eastAsia="en-US"/>
              </w:rPr>
            </w:pPr>
            <w:r w:rsidRPr="00910F9C">
              <w:rPr>
                <w:rFonts w:ascii="Times New Roman" w:hAnsi="Times New Roman" w:cs="Times New Roman"/>
                <w:sz w:val="24"/>
                <w:szCs w:val="24"/>
                <w:lang w:eastAsia="en-US"/>
              </w:rPr>
              <w:t>К результатам освоения основной профессиональной образовательной программы</w:t>
            </w:r>
          </w:p>
        </w:tc>
      </w:tr>
      <w:tr w:rsidR="009D235B" w:rsidRPr="00910F9C">
        <w:tc>
          <w:tcPr>
            <w:tcW w:w="2376" w:type="dxa"/>
            <w:vAlign w:val="center"/>
          </w:tcPr>
          <w:p w:rsidR="009D235B" w:rsidRPr="00910F9C" w:rsidRDefault="009D235B" w:rsidP="00AC3D12">
            <w:pPr>
              <w:spacing w:after="0" w:line="240" w:lineRule="auto"/>
              <w:jc w:val="center"/>
              <w:rPr>
                <w:rFonts w:ascii="Times New Roman" w:hAnsi="Times New Roman" w:cs="Times New Roman"/>
                <w:b/>
                <w:bCs/>
                <w:sz w:val="24"/>
                <w:szCs w:val="24"/>
                <w:lang w:eastAsia="en-US"/>
              </w:rPr>
            </w:pPr>
            <w:r w:rsidRPr="00910F9C">
              <w:rPr>
                <w:rFonts w:ascii="Times New Roman" w:hAnsi="Times New Roman" w:cs="Times New Roman"/>
                <w:b/>
                <w:bCs/>
                <w:sz w:val="24"/>
                <w:szCs w:val="24"/>
                <w:lang w:eastAsia="en-US"/>
              </w:rPr>
              <w:t>Трудовая деятельность</w:t>
            </w:r>
          </w:p>
          <w:p w:rsidR="009D235B" w:rsidRPr="00910F9C" w:rsidRDefault="009D235B" w:rsidP="00AC3D12">
            <w:pPr>
              <w:spacing w:after="0" w:line="240" w:lineRule="auto"/>
              <w:jc w:val="center"/>
              <w:rPr>
                <w:rFonts w:ascii="Times New Roman" w:hAnsi="Times New Roman" w:cs="Times New Roman"/>
                <w:b/>
                <w:bCs/>
                <w:sz w:val="24"/>
                <w:szCs w:val="24"/>
                <w:lang w:eastAsia="en-US"/>
              </w:rPr>
            </w:pPr>
            <w:r w:rsidRPr="00910F9C">
              <w:rPr>
                <w:rFonts w:ascii="Times New Roman" w:hAnsi="Times New Roman" w:cs="Times New Roman"/>
                <w:b/>
                <w:bCs/>
                <w:sz w:val="24"/>
                <w:szCs w:val="24"/>
                <w:lang w:eastAsia="en-US"/>
              </w:rPr>
              <w:t>(основной вид</w:t>
            </w:r>
          </w:p>
          <w:p w:rsidR="009D235B" w:rsidRPr="00910F9C" w:rsidRDefault="009D235B" w:rsidP="00AC3D12">
            <w:pPr>
              <w:spacing w:after="0" w:line="240" w:lineRule="auto"/>
              <w:jc w:val="center"/>
              <w:rPr>
                <w:rFonts w:ascii="Times New Roman" w:hAnsi="Times New Roman" w:cs="Times New Roman"/>
                <w:b/>
                <w:bCs/>
                <w:sz w:val="24"/>
                <w:szCs w:val="24"/>
                <w:lang w:eastAsia="en-US"/>
              </w:rPr>
            </w:pPr>
            <w:r w:rsidRPr="00910F9C">
              <w:rPr>
                <w:rFonts w:ascii="Times New Roman" w:hAnsi="Times New Roman" w:cs="Times New Roman"/>
                <w:b/>
                <w:bCs/>
                <w:sz w:val="24"/>
                <w:szCs w:val="24"/>
                <w:lang w:eastAsia="en-US"/>
              </w:rPr>
              <w:t>деятельности)</w:t>
            </w:r>
          </w:p>
        </w:tc>
        <w:tc>
          <w:tcPr>
            <w:tcW w:w="2410" w:type="dxa"/>
            <w:vAlign w:val="center"/>
          </w:tcPr>
          <w:p w:rsidR="009D235B" w:rsidRPr="00910F9C" w:rsidRDefault="009D235B" w:rsidP="00AC3D12">
            <w:pPr>
              <w:spacing w:after="0" w:line="240" w:lineRule="auto"/>
              <w:jc w:val="center"/>
              <w:rPr>
                <w:rFonts w:ascii="Times New Roman" w:hAnsi="Times New Roman" w:cs="Times New Roman"/>
                <w:b/>
                <w:bCs/>
                <w:sz w:val="24"/>
                <w:szCs w:val="24"/>
                <w:lang w:eastAsia="en-US"/>
              </w:rPr>
            </w:pPr>
            <w:r w:rsidRPr="00910F9C">
              <w:rPr>
                <w:rFonts w:ascii="Times New Roman" w:hAnsi="Times New Roman" w:cs="Times New Roman"/>
                <w:b/>
                <w:bCs/>
                <w:sz w:val="24"/>
                <w:szCs w:val="24"/>
                <w:lang w:eastAsia="en-US"/>
              </w:rPr>
              <w:t>Код проверяемого требования</w:t>
            </w:r>
          </w:p>
        </w:tc>
        <w:tc>
          <w:tcPr>
            <w:tcW w:w="4820" w:type="dxa"/>
            <w:vAlign w:val="center"/>
          </w:tcPr>
          <w:p w:rsidR="009D235B" w:rsidRDefault="009D235B" w:rsidP="00AC3D12">
            <w:pPr>
              <w:spacing w:after="0" w:line="240" w:lineRule="auto"/>
              <w:jc w:val="center"/>
              <w:rPr>
                <w:rFonts w:ascii="Times New Roman" w:hAnsi="Times New Roman" w:cs="Times New Roman"/>
                <w:b/>
                <w:bCs/>
                <w:sz w:val="24"/>
                <w:szCs w:val="24"/>
                <w:lang w:eastAsia="en-US"/>
              </w:rPr>
            </w:pPr>
            <w:r w:rsidRPr="00910F9C">
              <w:rPr>
                <w:rFonts w:ascii="Times New Roman" w:hAnsi="Times New Roman" w:cs="Times New Roman"/>
                <w:b/>
                <w:bCs/>
                <w:sz w:val="24"/>
                <w:szCs w:val="24"/>
                <w:lang w:eastAsia="en-US"/>
              </w:rPr>
              <w:t>Проверяемые требования к</w:t>
            </w:r>
          </w:p>
          <w:p w:rsidR="009D235B" w:rsidRPr="00910F9C" w:rsidRDefault="009D235B" w:rsidP="00AC3D12">
            <w:pPr>
              <w:spacing w:after="0" w:line="240" w:lineRule="auto"/>
              <w:jc w:val="center"/>
              <w:rPr>
                <w:rFonts w:ascii="Times New Roman" w:hAnsi="Times New Roman" w:cs="Times New Roman"/>
                <w:b/>
                <w:bCs/>
                <w:sz w:val="24"/>
                <w:szCs w:val="24"/>
                <w:lang w:eastAsia="en-US"/>
              </w:rPr>
            </w:pPr>
            <w:r w:rsidRPr="00910F9C">
              <w:rPr>
                <w:rFonts w:ascii="Times New Roman" w:hAnsi="Times New Roman" w:cs="Times New Roman"/>
                <w:b/>
                <w:bCs/>
                <w:sz w:val="24"/>
                <w:szCs w:val="24"/>
                <w:lang w:eastAsia="en-US"/>
              </w:rPr>
              <w:t>результатам</w:t>
            </w:r>
          </w:p>
        </w:tc>
      </w:tr>
      <w:tr w:rsidR="009D235B" w:rsidRPr="00910F9C">
        <w:tc>
          <w:tcPr>
            <w:tcW w:w="2376" w:type="dxa"/>
          </w:tcPr>
          <w:p w:rsidR="009D235B" w:rsidRPr="00910F9C" w:rsidRDefault="009D235B" w:rsidP="009D45B4">
            <w:pPr>
              <w:spacing w:after="0" w:line="240" w:lineRule="auto"/>
              <w:jc w:val="center"/>
              <w:rPr>
                <w:rFonts w:ascii="Times New Roman" w:hAnsi="Times New Roman" w:cs="Times New Roman"/>
                <w:sz w:val="24"/>
                <w:szCs w:val="24"/>
                <w:lang w:eastAsia="en-US"/>
              </w:rPr>
            </w:pPr>
            <w:r w:rsidRPr="00910F9C">
              <w:rPr>
                <w:rFonts w:ascii="Times New Roman" w:hAnsi="Times New Roman" w:cs="Times New Roman"/>
                <w:sz w:val="24"/>
                <w:szCs w:val="24"/>
                <w:lang w:eastAsia="en-US"/>
              </w:rPr>
              <w:t>1</w:t>
            </w:r>
          </w:p>
        </w:tc>
        <w:tc>
          <w:tcPr>
            <w:tcW w:w="2410" w:type="dxa"/>
          </w:tcPr>
          <w:p w:rsidR="009D235B" w:rsidRPr="00910F9C" w:rsidRDefault="009D235B" w:rsidP="009D45B4">
            <w:pPr>
              <w:spacing w:after="0" w:line="240" w:lineRule="auto"/>
              <w:jc w:val="center"/>
              <w:rPr>
                <w:rFonts w:ascii="Times New Roman" w:hAnsi="Times New Roman" w:cs="Times New Roman"/>
                <w:sz w:val="24"/>
                <w:szCs w:val="24"/>
                <w:lang w:eastAsia="en-US"/>
              </w:rPr>
            </w:pPr>
            <w:r w:rsidRPr="00910F9C">
              <w:rPr>
                <w:rFonts w:ascii="Times New Roman" w:hAnsi="Times New Roman" w:cs="Times New Roman"/>
                <w:sz w:val="24"/>
                <w:szCs w:val="24"/>
                <w:lang w:eastAsia="en-US"/>
              </w:rPr>
              <w:t>2</w:t>
            </w:r>
          </w:p>
        </w:tc>
        <w:tc>
          <w:tcPr>
            <w:tcW w:w="4820" w:type="dxa"/>
          </w:tcPr>
          <w:p w:rsidR="009D235B" w:rsidRPr="00910F9C" w:rsidRDefault="009D235B" w:rsidP="009D45B4">
            <w:pPr>
              <w:spacing w:after="0" w:line="240" w:lineRule="auto"/>
              <w:jc w:val="center"/>
              <w:rPr>
                <w:rFonts w:ascii="Times New Roman" w:hAnsi="Times New Roman" w:cs="Times New Roman"/>
                <w:sz w:val="24"/>
                <w:szCs w:val="24"/>
                <w:lang w:eastAsia="en-US"/>
              </w:rPr>
            </w:pPr>
            <w:r w:rsidRPr="00910F9C">
              <w:rPr>
                <w:rFonts w:ascii="Times New Roman" w:hAnsi="Times New Roman" w:cs="Times New Roman"/>
                <w:sz w:val="24"/>
                <w:szCs w:val="24"/>
                <w:lang w:eastAsia="en-US"/>
              </w:rPr>
              <w:t>3</w:t>
            </w:r>
          </w:p>
        </w:tc>
      </w:tr>
      <w:tr w:rsidR="009D235B" w:rsidRPr="00910F9C">
        <w:tc>
          <w:tcPr>
            <w:tcW w:w="9606" w:type="dxa"/>
            <w:gridSpan w:val="3"/>
          </w:tcPr>
          <w:p w:rsidR="009D235B" w:rsidRPr="00910F9C" w:rsidRDefault="009D235B" w:rsidP="00910F9C">
            <w:pPr>
              <w:spacing w:after="0" w:line="240" w:lineRule="auto"/>
              <w:jc w:val="center"/>
              <w:rPr>
                <w:rFonts w:ascii="Times New Roman" w:hAnsi="Times New Roman" w:cs="Times New Roman"/>
                <w:b/>
                <w:bCs/>
                <w:sz w:val="24"/>
                <w:szCs w:val="24"/>
                <w:lang w:eastAsia="en-US"/>
              </w:rPr>
            </w:pPr>
            <w:r w:rsidRPr="00910F9C">
              <w:rPr>
                <w:rFonts w:ascii="Times New Roman" w:hAnsi="Times New Roman" w:cs="Times New Roman"/>
                <w:b/>
                <w:bCs/>
                <w:sz w:val="24"/>
                <w:szCs w:val="24"/>
                <w:lang w:eastAsia="en-US"/>
              </w:rPr>
              <w:t xml:space="preserve">Для базового </w:t>
            </w:r>
            <w:r>
              <w:rPr>
                <w:rFonts w:ascii="Times New Roman" w:hAnsi="Times New Roman" w:cs="Times New Roman"/>
                <w:b/>
                <w:bCs/>
                <w:sz w:val="24"/>
                <w:szCs w:val="24"/>
                <w:lang w:eastAsia="en-US"/>
              </w:rPr>
              <w:t xml:space="preserve">и профильного </w:t>
            </w:r>
            <w:r w:rsidRPr="00910F9C">
              <w:rPr>
                <w:rFonts w:ascii="Times New Roman" w:hAnsi="Times New Roman" w:cs="Times New Roman"/>
                <w:b/>
                <w:bCs/>
                <w:sz w:val="24"/>
                <w:szCs w:val="24"/>
                <w:lang w:eastAsia="en-US"/>
              </w:rPr>
              <w:t>уровня</w:t>
            </w:r>
          </w:p>
        </w:tc>
      </w:tr>
      <w:tr w:rsidR="009D235B" w:rsidRPr="00910F9C">
        <w:tc>
          <w:tcPr>
            <w:tcW w:w="2376" w:type="dxa"/>
            <w:vMerge w:val="restart"/>
          </w:tcPr>
          <w:p w:rsidR="009D235B" w:rsidRPr="00910F9C" w:rsidRDefault="009D235B" w:rsidP="00A2633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ВД </w:t>
            </w:r>
            <w:r w:rsidRPr="00910F9C">
              <w:rPr>
                <w:rFonts w:ascii="Times New Roman" w:hAnsi="Times New Roman" w:cs="Times New Roman"/>
                <w:sz w:val="24"/>
                <w:szCs w:val="24"/>
                <w:lang w:eastAsia="en-US"/>
              </w:rPr>
              <w:t>-</w:t>
            </w:r>
            <w:r>
              <w:rPr>
                <w:rFonts w:ascii="Times New Roman" w:hAnsi="Times New Roman" w:cs="Times New Roman"/>
                <w:sz w:val="24"/>
                <w:szCs w:val="24"/>
                <w:lang w:eastAsia="en-US"/>
              </w:rPr>
              <w:t xml:space="preserve"> </w:t>
            </w:r>
            <w:r w:rsidRPr="00910F9C">
              <w:rPr>
                <w:rFonts w:ascii="Times New Roman" w:hAnsi="Times New Roman" w:cs="Times New Roman"/>
                <w:sz w:val="24"/>
                <w:szCs w:val="24"/>
                <w:lang w:eastAsia="en-US"/>
              </w:rPr>
              <w:t>01</w:t>
            </w:r>
          </w:p>
          <w:p w:rsidR="009D235B" w:rsidRPr="00910F9C" w:rsidRDefault="009D235B" w:rsidP="009D45B4">
            <w:pPr>
              <w:spacing w:after="0" w:line="240" w:lineRule="auto"/>
              <w:jc w:val="both"/>
              <w:rPr>
                <w:rFonts w:ascii="Times New Roman" w:hAnsi="Times New Roman" w:cs="Times New Roman"/>
                <w:sz w:val="24"/>
                <w:szCs w:val="24"/>
                <w:lang w:eastAsia="en-US"/>
              </w:rPr>
            </w:pPr>
          </w:p>
        </w:tc>
        <w:tc>
          <w:tcPr>
            <w:tcW w:w="7230" w:type="dxa"/>
            <w:gridSpan w:val="2"/>
          </w:tcPr>
          <w:p w:rsidR="009D235B" w:rsidRPr="00910F9C" w:rsidRDefault="009D235B" w:rsidP="009D45B4">
            <w:pPr>
              <w:spacing w:after="0" w:line="240" w:lineRule="auto"/>
              <w:jc w:val="both"/>
              <w:rPr>
                <w:rFonts w:ascii="Times New Roman" w:hAnsi="Times New Roman" w:cs="Times New Roman"/>
                <w:sz w:val="24"/>
                <w:szCs w:val="24"/>
                <w:lang w:eastAsia="en-US"/>
              </w:rPr>
            </w:pPr>
            <w:r w:rsidRPr="00910F9C">
              <w:rPr>
                <w:rFonts w:ascii="Times New Roman" w:hAnsi="Times New Roman" w:cs="Times New Roman"/>
                <w:sz w:val="24"/>
                <w:szCs w:val="24"/>
                <w:shd w:val="clear" w:color="auto" w:fill="FFFFFF"/>
              </w:rPr>
              <w:t>ВД.01 Проведение подготовительных, сборочных операций перед сваркой, зачистка и контроль сварных швов после сварки.</w:t>
            </w:r>
          </w:p>
        </w:tc>
      </w:tr>
      <w:tr w:rsidR="009D235B" w:rsidRPr="00910F9C">
        <w:trPr>
          <w:trHeight w:val="591"/>
        </w:trPr>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1.1</w:t>
            </w:r>
          </w:p>
        </w:tc>
        <w:tc>
          <w:tcPr>
            <w:tcW w:w="4820" w:type="dxa"/>
          </w:tcPr>
          <w:p w:rsidR="009D235B" w:rsidRPr="00910F9C" w:rsidRDefault="009D235B" w:rsidP="00AC3D12">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Ч</w:t>
            </w:r>
            <w:r>
              <w:rPr>
                <w:rFonts w:ascii="Times New Roman" w:hAnsi="Times New Roman" w:cs="Times New Roman"/>
                <w:sz w:val="24"/>
                <w:szCs w:val="24"/>
              </w:rPr>
              <w:t>итать</w:t>
            </w:r>
            <w:r w:rsidRPr="00910F9C">
              <w:rPr>
                <w:rFonts w:ascii="Times New Roman" w:hAnsi="Times New Roman" w:cs="Times New Roman"/>
                <w:sz w:val="24"/>
                <w:szCs w:val="24"/>
              </w:rPr>
              <w:t xml:space="preserve"> чертеж</w:t>
            </w:r>
            <w:r>
              <w:rPr>
                <w:rFonts w:ascii="Times New Roman" w:hAnsi="Times New Roman" w:cs="Times New Roman"/>
                <w:sz w:val="24"/>
                <w:szCs w:val="24"/>
              </w:rPr>
              <w:t>и</w:t>
            </w:r>
            <w:r w:rsidRPr="00910F9C">
              <w:rPr>
                <w:rFonts w:ascii="Times New Roman" w:hAnsi="Times New Roman" w:cs="Times New Roman"/>
                <w:sz w:val="24"/>
                <w:szCs w:val="24"/>
              </w:rPr>
              <w:t xml:space="preserve"> средней сложности и сло</w:t>
            </w:r>
            <w:r>
              <w:rPr>
                <w:rFonts w:ascii="Times New Roman" w:hAnsi="Times New Roman" w:cs="Times New Roman"/>
                <w:sz w:val="24"/>
                <w:szCs w:val="24"/>
              </w:rPr>
              <w:t>жных сварных металлоконструкций</w:t>
            </w:r>
          </w:p>
        </w:tc>
      </w:tr>
      <w:tr w:rsidR="009D235B" w:rsidRPr="00910F9C">
        <w:trPr>
          <w:trHeight w:val="1070"/>
        </w:trPr>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1.2</w:t>
            </w:r>
          </w:p>
        </w:tc>
        <w:tc>
          <w:tcPr>
            <w:tcW w:w="4820" w:type="dxa"/>
          </w:tcPr>
          <w:p w:rsidR="009D235B" w:rsidRPr="00910F9C" w:rsidRDefault="009D235B" w:rsidP="00AC3D12">
            <w:pPr>
              <w:tabs>
                <w:tab w:val="right" w:leader="underscore" w:pos="9639"/>
              </w:tabs>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Использова</w:t>
            </w:r>
            <w:r>
              <w:rPr>
                <w:rFonts w:ascii="Times New Roman" w:hAnsi="Times New Roman" w:cs="Times New Roman"/>
                <w:sz w:val="24"/>
                <w:szCs w:val="24"/>
              </w:rPr>
              <w:t>ть</w:t>
            </w:r>
            <w:r w:rsidRPr="00910F9C">
              <w:rPr>
                <w:rFonts w:ascii="Times New Roman" w:hAnsi="Times New Roman" w:cs="Times New Roman"/>
                <w:sz w:val="24"/>
                <w:szCs w:val="24"/>
              </w:rPr>
              <w:t xml:space="preserve"> конструкторск</w:t>
            </w:r>
            <w:r>
              <w:rPr>
                <w:rFonts w:ascii="Times New Roman" w:hAnsi="Times New Roman" w:cs="Times New Roman"/>
                <w:sz w:val="24"/>
                <w:szCs w:val="24"/>
              </w:rPr>
              <w:t>ую</w:t>
            </w:r>
            <w:r w:rsidRPr="00910F9C">
              <w:rPr>
                <w:rFonts w:ascii="Times New Roman" w:hAnsi="Times New Roman" w:cs="Times New Roman"/>
                <w:sz w:val="24"/>
                <w:szCs w:val="24"/>
              </w:rPr>
              <w:t>, нормативно-техническ</w:t>
            </w:r>
            <w:r>
              <w:rPr>
                <w:rFonts w:ascii="Times New Roman" w:hAnsi="Times New Roman" w:cs="Times New Roman"/>
                <w:sz w:val="24"/>
                <w:szCs w:val="24"/>
              </w:rPr>
              <w:t>ую</w:t>
            </w:r>
            <w:r w:rsidRPr="00910F9C">
              <w:rPr>
                <w:rFonts w:ascii="Times New Roman" w:hAnsi="Times New Roman" w:cs="Times New Roman"/>
                <w:sz w:val="24"/>
                <w:szCs w:val="24"/>
              </w:rPr>
              <w:t xml:space="preserve"> и производственно-технологическ</w:t>
            </w:r>
            <w:r>
              <w:rPr>
                <w:rFonts w:ascii="Times New Roman" w:hAnsi="Times New Roman" w:cs="Times New Roman"/>
                <w:sz w:val="24"/>
                <w:szCs w:val="24"/>
              </w:rPr>
              <w:t>ую</w:t>
            </w:r>
            <w:r w:rsidRPr="00910F9C">
              <w:rPr>
                <w:rFonts w:ascii="Times New Roman" w:hAnsi="Times New Roman" w:cs="Times New Roman"/>
                <w:sz w:val="24"/>
                <w:szCs w:val="24"/>
              </w:rPr>
              <w:t xml:space="preserve"> документаци</w:t>
            </w:r>
            <w:r>
              <w:rPr>
                <w:rFonts w:ascii="Times New Roman" w:hAnsi="Times New Roman" w:cs="Times New Roman"/>
                <w:sz w:val="24"/>
                <w:szCs w:val="24"/>
              </w:rPr>
              <w:t>ю</w:t>
            </w:r>
            <w:r w:rsidRPr="00910F9C">
              <w:rPr>
                <w:rFonts w:ascii="Times New Roman" w:hAnsi="Times New Roman" w:cs="Times New Roman"/>
                <w:sz w:val="24"/>
                <w:szCs w:val="24"/>
              </w:rPr>
              <w:t xml:space="preserve"> по сварке.</w:t>
            </w:r>
          </w:p>
        </w:tc>
      </w:tr>
      <w:tr w:rsidR="009D235B" w:rsidRPr="00910F9C">
        <w:tc>
          <w:tcPr>
            <w:tcW w:w="2376" w:type="dxa"/>
            <w:vMerge w:val="restart"/>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1.3</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910F9C">
              <w:rPr>
                <w:rFonts w:ascii="Times New Roman" w:hAnsi="Times New Roman" w:cs="Times New Roman"/>
                <w:sz w:val="24"/>
                <w:szCs w:val="24"/>
              </w:rPr>
              <w:t>рове</w:t>
            </w:r>
            <w:r>
              <w:rPr>
                <w:rFonts w:ascii="Times New Roman" w:hAnsi="Times New Roman" w:cs="Times New Roman"/>
                <w:sz w:val="24"/>
                <w:szCs w:val="24"/>
              </w:rPr>
              <w:t>рять</w:t>
            </w:r>
            <w:r w:rsidRPr="00910F9C">
              <w:rPr>
                <w:rFonts w:ascii="Times New Roman" w:hAnsi="Times New Roman" w:cs="Times New Roman"/>
                <w:sz w:val="24"/>
                <w:szCs w:val="24"/>
              </w:rPr>
              <w:t xml:space="preserve"> оснащенност</w:t>
            </w:r>
            <w:r>
              <w:rPr>
                <w:rFonts w:ascii="Times New Roman" w:hAnsi="Times New Roman" w:cs="Times New Roman"/>
                <w:sz w:val="24"/>
                <w:szCs w:val="24"/>
              </w:rPr>
              <w:t>ь</w:t>
            </w:r>
            <w:r w:rsidRPr="00910F9C">
              <w:rPr>
                <w:rFonts w:ascii="Times New Roman" w:hAnsi="Times New Roman" w:cs="Times New Roman"/>
                <w:sz w:val="24"/>
                <w:szCs w:val="24"/>
              </w:rPr>
              <w:t>, работоспособност</w:t>
            </w:r>
            <w:r>
              <w:rPr>
                <w:rFonts w:ascii="Times New Roman" w:hAnsi="Times New Roman" w:cs="Times New Roman"/>
                <w:sz w:val="24"/>
                <w:szCs w:val="24"/>
              </w:rPr>
              <w:t>ь</w:t>
            </w:r>
            <w:r w:rsidRPr="00910F9C">
              <w:rPr>
                <w:rFonts w:ascii="Times New Roman" w:hAnsi="Times New Roman" w:cs="Times New Roman"/>
                <w:sz w:val="24"/>
                <w:szCs w:val="24"/>
              </w:rPr>
              <w:t>, исправност</w:t>
            </w:r>
            <w:r>
              <w:rPr>
                <w:rFonts w:ascii="Times New Roman" w:hAnsi="Times New Roman" w:cs="Times New Roman"/>
                <w:sz w:val="24"/>
                <w:szCs w:val="24"/>
              </w:rPr>
              <w:t xml:space="preserve">ь и </w:t>
            </w:r>
            <w:r w:rsidRPr="00910F9C">
              <w:rPr>
                <w:rFonts w:ascii="Times New Roman" w:hAnsi="Times New Roman" w:cs="Times New Roman"/>
                <w:sz w:val="24"/>
                <w:szCs w:val="24"/>
              </w:rPr>
              <w:t>настройк</w:t>
            </w:r>
            <w:r>
              <w:rPr>
                <w:rFonts w:ascii="Times New Roman" w:hAnsi="Times New Roman" w:cs="Times New Roman"/>
                <w:sz w:val="24"/>
                <w:szCs w:val="24"/>
              </w:rPr>
              <w:t>у</w:t>
            </w:r>
            <w:r w:rsidRPr="00910F9C">
              <w:rPr>
                <w:rFonts w:ascii="Times New Roman" w:hAnsi="Times New Roman" w:cs="Times New Roman"/>
                <w:sz w:val="24"/>
                <w:szCs w:val="24"/>
              </w:rPr>
              <w:t xml:space="preserve"> оборудования пост</w:t>
            </w:r>
            <w:r>
              <w:rPr>
                <w:rFonts w:ascii="Times New Roman" w:hAnsi="Times New Roman" w:cs="Times New Roman"/>
                <w:sz w:val="24"/>
                <w:szCs w:val="24"/>
              </w:rPr>
              <w:t>а для различных способов сварки</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1.4</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910F9C">
              <w:rPr>
                <w:rFonts w:ascii="Times New Roman" w:hAnsi="Times New Roman" w:cs="Times New Roman"/>
                <w:sz w:val="24"/>
                <w:szCs w:val="24"/>
              </w:rPr>
              <w:t>одгот</w:t>
            </w:r>
            <w:r>
              <w:rPr>
                <w:rFonts w:ascii="Times New Roman" w:hAnsi="Times New Roman" w:cs="Times New Roman"/>
                <w:sz w:val="24"/>
                <w:szCs w:val="24"/>
              </w:rPr>
              <w:t>авливать</w:t>
            </w:r>
            <w:r w:rsidRPr="00910F9C">
              <w:rPr>
                <w:rFonts w:ascii="Times New Roman" w:hAnsi="Times New Roman" w:cs="Times New Roman"/>
                <w:sz w:val="24"/>
                <w:szCs w:val="24"/>
              </w:rPr>
              <w:t xml:space="preserve"> и провер</w:t>
            </w:r>
            <w:r>
              <w:rPr>
                <w:rFonts w:ascii="Times New Roman" w:hAnsi="Times New Roman" w:cs="Times New Roman"/>
                <w:sz w:val="24"/>
                <w:szCs w:val="24"/>
              </w:rPr>
              <w:t>ять</w:t>
            </w:r>
            <w:r w:rsidRPr="00910F9C">
              <w:rPr>
                <w:rFonts w:ascii="Times New Roman" w:hAnsi="Times New Roman" w:cs="Times New Roman"/>
                <w:sz w:val="24"/>
                <w:szCs w:val="24"/>
              </w:rPr>
              <w:t xml:space="preserve"> сварочны</w:t>
            </w:r>
            <w:r>
              <w:rPr>
                <w:rFonts w:ascii="Times New Roman" w:hAnsi="Times New Roman" w:cs="Times New Roman"/>
                <w:sz w:val="24"/>
                <w:szCs w:val="24"/>
              </w:rPr>
              <w:t>е</w:t>
            </w:r>
            <w:r w:rsidRPr="00910F9C">
              <w:rPr>
                <w:rFonts w:ascii="Times New Roman" w:hAnsi="Times New Roman" w:cs="Times New Roman"/>
                <w:sz w:val="24"/>
                <w:szCs w:val="24"/>
              </w:rPr>
              <w:t xml:space="preserve"> материал</w:t>
            </w:r>
            <w:r>
              <w:rPr>
                <w:rFonts w:ascii="Times New Roman" w:hAnsi="Times New Roman" w:cs="Times New Roman"/>
                <w:sz w:val="24"/>
                <w:szCs w:val="24"/>
              </w:rPr>
              <w:t>ы для различных способов сварки</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1.5</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w:t>
            </w:r>
            <w:r w:rsidRPr="00910F9C">
              <w:rPr>
                <w:rFonts w:ascii="Times New Roman" w:hAnsi="Times New Roman" w:cs="Times New Roman"/>
                <w:sz w:val="24"/>
                <w:szCs w:val="24"/>
              </w:rPr>
              <w:t>н</w:t>
            </w:r>
            <w:r>
              <w:rPr>
                <w:rFonts w:ascii="Times New Roman" w:hAnsi="Times New Roman" w:cs="Times New Roman"/>
                <w:sz w:val="24"/>
                <w:szCs w:val="24"/>
              </w:rPr>
              <w:t>ять</w:t>
            </w:r>
            <w:r w:rsidRPr="00910F9C">
              <w:rPr>
                <w:rFonts w:ascii="Times New Roman" w:hAnsi="Times New Roman" w:cs="Times New Roman"/>
                <w:sz w:val="24"/>
                <w:szCs w:val="24"/>
              </w:rPr>
              <w:t xml:space="preserve"> сборк</w:t>
            </w:r>
            <w:r>
              <w:rPr>
                <w:rFonts w:ascii="Times New Roman" w:hAnsi="Times New Roman" w:cs="Times New Roman"/>
                <w:sz w:val="24"/>
                <w:szCs w:val="24"/>
              </w:rPr>
              <w:t>у</w:t>
            </w:r>
            <w:r w:rsidRPr="00910F9C">
              <w:rPr>
                <w:rFonts w:ascii="Times New Roman" w:hAnsi="Times New Roman" w:cs="Times New Roman"/>
                <w:sz w:val="24"/>
                <w:szCs w:val="24"/>
              </w:rPr>
              <w:t xml:space="preserve"> и подготовк</w:t>
            </w:r>
            <w:r>
              <w:rPr>
                <w:rFonts w:ascii="Times New Roman" w:hAnsi="Times New Roman" w:cs="Times New Roman"/>
                <w:sz w:val="24"/>
                <w:szCs w:val="24"/>
              </w:rPr>
              <w:t>у</w:t>
            </w:r>
            <w:r w:rsidRPr="00910F9C">
              <w:rPr>
                <w:rFonts w:ascii="Times New Roman" w:hAnsi="Times New Roman" w:cs="Times New Roman"/>
                <w:sz w:val="24"/>
                <w:szCs w:val="24"/>
              </w:rPr>
              <w:t xml:space="preserve"> э</w:t>
            </w:r>
            <w:r>
              <w:rPr>
                <w:rFonts w:ascii="Times New Roman" w:hAnsi="Times New Roman" w:cs="Times New Roman"/>
                <w:sz w:val="24"/>
                <w:szCs w:val="24"/>
              </w:rPr>
              <w:t>лементов конструкции под сварку</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1.6</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w:t>
            </w:r>
            <w:r w:rsidRPr="00910F9C">
              <w:rPr>
                <w:rFonts w:ascii="Times New Roman" w:hAnsi="Times New Roman" w:cs="Times New Roman"/>
                <w:sz w:val="24"/>
                <w:szCs w:val="24"/>
              </w:rPr>
              <w:t xml:space="preserve"> контрол</w:t>
            </w:r>
            <w:r>
              <w:rPr>
                <w:rFonts w:ascii="Times New Roman" w:hAnsi="Times New Roman" w:cs="Times New Roman"/>
                <w:sz w:val="24"/>
                <w:szCs w:val="24"/>
              </w:rPr>
              <w:t>ь</w:t>
            </w:r>
            <w:r w:rsidRPr="00910F9C">
              <w:rPr>
                <w:rFonts w:ascii="Times New Roman" w:hAnsi="Times New Roman" w:cs="Times New Roman"/>
                <w:sz w:val="24"/>
                <w:szCs w:val="24"/>
              </w:rPr>
              <w:t xml:space="preserve"> подготовки и сборки э</w:t>
            </w:r>
            <w:r>
              <w:rPr>
                <w:rFonts w:ascii="Times New Roman" w:hAnsi="Times New Roman" w:cs="Times New Roman"/>
                <w:sz w:val="24"/>
                <w:szCs w:val="24"/>
              </w:rPr>
              <w:t>лементов конструкции под сварку</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1.7</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w:t>
            </w:r>
            <w:r w:rsidRPr="00910F9C">
              <w:rPr>
                <w:rFonts w:ascii="Times New Roman" w:hAnsi="Times New Roman" w:cs="Times New Roman"/>
                <w:sz w:val="24"/>
                <w:szCs w:val="24"/>
              </w:rPr>
              <w:t>н</w:t>
            </w:r>
            <w:r>
              <w:rPr>
                <w:rFonts w:ascii="Times New Roman" w:hAnsi="Times New Roman" w:cs="Times New Roman"/>
                <w:sz w:val="24"/>
                <w:szCs w:val="24"/>
              </w:rPr>
              <w:t>ять</w:t>
            </w:r>
            <w:r w:rsidRPr="00910F9C">
              <w:rPr>
                <w:rFonts w:ascii="Times New Roman" w:hAnsi="Times New Roman" w:cs="Times New Roman"/>
                <w:sz w:val="24"/>
                <w:szCs w:val="24"/>
              </w:rPr>
              <w:t xml:space="preserve"> предварительн</w:t>
            </w:r>
            <w:r>
              <w:rPr>
                <w:rFonts w:ascii="Times New Roman" w:hAnsi="Times New Roman" w:cs="Times New Roman"/>
                <w:sz w:val="24"/>
                <w:szCs w:val="24"/>
              </w:rPr>
              <w:t>ый</w:t>
            </w:r>
            <w:r w:rsidRPr="00910F9C">
              <w:rPr>
                <w:rFonts w:ascii="Times New Roman" w:hAnsi="Times New Roman" w:cs="Times New Roman"/>
                <w:sz w:val="24"/>
                <w:szCs w:val="24"/>
              </w:rPr>
              <w:t>, сопутствующ</w:t>
            </w:r>
            <w:r>
              <w:rPr>
                <w:rFonts w:ascii="Times New Roman" w:hAnsi="Times New Roman" w:cs="Times New Roman"/>
                <w:sz w:val="24"/>
                <w:szCs w:val="24"/>
              </w:rPr>
              <w:t>ий</w:t>
            </w:r>
            <w:r w:rsidRPr="00910F9C">
              <w:rPr>
                <w:rFonts w:ascii="Times New Roman" w:hAnsi="Times New Roman" w:cs="Times New Roman"/>
                <w:sz w:val="24"/>
                <w:szCs w:val="24"/>
              </w:rPr>
              <w:t xml:space="preserve"> (межслойн</w:t>
            </w:r>
            <w:r>
              <w:rPr>
                <w:rFonts w:ascii="Times New Roman" w:hAnsi="Times New Roman" w:cs="Times New Roman"/>
                <w:sz w:val="24"/>
                <w:szCs w:val="24"/>
              </w:rPr>
              <w:t>ый</w:t>
            </w:r>
            <w:r w:rsidRPr="00910F9C">
              <w:rPr>
                <w:rFonts w:ascii="Times New Roman" w:hAnsi="Times New Roman" w:cs="Times New Roman"/>
                <w:sz w:val="24"/>
                <w:szCs w:val="24"/>
              </w:rPr>
              <w:t>) подогрев металла</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1.8</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Pr="00910F9C">
              <w:rPr>
                <w:rFonts w:ascii="Times New Roman" w:hAnsi="Times New Roman" w:cs="Times New Roman"/>
                <w:sz w:val="24"/>
                <w:szCs w:val="24"/>
              </w:rPr>
              <w:t>ачи</w:t>
            </w:r>
            <w:r>
              <w:rPr>
                <w:rFonts w:ascii="Times New Roman" w:hAnsi="Times New Roman" w:cs="Times New Roman"/>
                <w:sz w:val="24"/>
                <w:szCs w:val="24"/>
              </w:rPr>
              <w:t>щать</w:t>
            </w:r>
            <w:r w:rsidRPr="00910F9C">
              <w:rPr>
                <w:rFonts w:ascii="Times New Roman" w:hAnsi="Times New Roman" w:cs="Times New Roman"/>
                <w:sz w:val="24"/>
                <w:szCs w:val="24"/>
              </w:rPr>
              <w:t xml:space="preserve"> и удал</w:t>
            </w:r>
            <w:r>
              <w:rPr>
                <w:rFonts w:ascii="Times New Roman" w:hAnsi="Times New Roman" w:cs="Times New Roman"/>
                <w:sz w:val="24"/>
                <w:szCs w:val="24"/>
              </w:rPr>
              <w:t>ять</w:t>
            </w:r>
            <w:r w:rsidRPr="00910F9C">
              <w:rPr>
                <w:rFonts w:ascii="Times New Roman" w:hAnsi="Times New Roman" w:cs="Times New Roman"/>
                <w:sz w:val="24"/>
                <w:szCs w:val="24"/>
              </w:rPr>
              <w:t xml:space="preserve"> поверхностны</w:t>
            </w:r>
            <w:r>
              <w:rPr>
                <w:rFonts w:ascii="Times New Roman" w:hAnsi="Times New Roman" w:cs="Times New Roman"/>
                <w:sz w:val="24"/>
                <w:szCs w:val="24"/>
              </w:rPr>
              <w:t>е</w:t>
            </w:r>
            <w:r w:rsidRPr="00910F9C">
              <w:rPr>
                <w:rFonts w:ascii="Times New Roman" w:hAnsi="Times New Roman" w:cs="Times New Roman"/>
                <w:sz w:val="24"/>
                <w:szCs w:val="24"/>
              </w:rPr>
              <w:t xml:space="preserve"> дефек</w:t>
            </w:r>
            <w:r>
              <w:rPr>
                <w:rFonts w:ascii="Times New Roman" w:hAnsi="Times New Roman" w:cs="Times New Roman"/>
                <w:sz w:val="24"/>
                <w:szCs w:val="24"/>
              </w:rPr>
              <w:t>ты</w:t>
            </w:r>
            <w:r w:rsidRPr="00910F9C">
              <w:rPr>
                <w:rFonts w:ascii="Times New Roman" w:hAnsi="Times New Roman" w:cs="Times New Roman"/>
                <w:sz w:val="24"/>
                <w:szCs w:val="24"/>
              </w:rPr>
              <w:t xml:space="preserve"> сварных швов после сварки</w:t>
            </w:r>
          </w:p>
        </w:tc>
      </w:tr>
      <w:tr w:rsidR="009D235B" w:rsidRPr="00910F9C">
        <w:trPr>
          <w:trHeight w:val="1468"/>
        </w:trPr>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1.9</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Пров</w:t>
            </w:r>
            <w:r>
              <w:rPr>
                <w:rFonts w:ascii="Times New Roman" w:hAnsi="Times New Roman" w:cs="Times New Roman"/>
                <w:sz w:val="24"/>
                <w:szCs w:val="24"/>
              </w:rPr>
              <w:t>о</w:t>
            </w:r>
            <w:r w:rsidRPr="00910F9C">
              <w:rPr>
                <w:rFonts w:ascii="Times New Roman" w:hAnsi="Times New Roman" w:cs="Times New Roman"/>
                <w:sz w:val="24"/>
                <w:szCs w:val="24"/>
              </w:rPr>
              <w:t>д</w:t>
            </w:r>
            <w:r>
              <w:rPr>
                <w:rFonts w:ascii="Times New Roman" w:hAnsi="Times New Roman" w:cs="Times New Roman"/>
                <w:sz w:val="24"/>
                <w:szCs w:val="24"/>
              </w:rPr>
              <w:t>ить</w:t>
            </w:r>
            <w:r w:rsidRPr="00910F9C">
              <w:rPr>
                <w:rFonts w:ascii="Times New Roman" w:hAnsi="Times New Roman" w:cs="Times New Roman"/>
                <w:sz w:val="24"/>
                <w:szCs w:val="24"/>
              </w:rPr>
              <w:t xml:space="preserve"> контрол</w:t>
            </w:r>
            <w:r>
              <w:rPr>
                <w:rFonts w:ascii="Times New Roman" w:hAnsi="Times New Roman" w:cs="Times New Roman"/>
                <w:sz w:val="24"/>
                <w:szCs w:val="24"/>
              </w:rPr>
              <w:t>ь</w:t>
            </w:r>
            <w:r w:rsidRPr="00910F9C">
              <w:rPr>
                <w:rFonts w:ascii="Times New Roman" w:hAnsi="Times New Roman" w:cs="Times New Roman"/>
                <w:sz w:val="24"/>
                <w:szCs w:val="24"/>
              </w:rPr>
              <w:t xml:space="preserve"> сварных соединений на соответствие геометрическим разм</w:t>
            </w:r>
            <w:r>
              <w:rPr>
                <w:rFonts w:ascii="Times New Roman" w:hAnsi="Times New Roman" w:cs="Times New Roman"/>
                <w:sz w:val="24"/>
                <w:szCs w:val="24"/>
              </w:rPr>
              <w:t xml:space="preserve">ерам, требуемым конструкторской </w:t>
            </w:r>
            <w:r w:rsidRPr="00910F9C">
              <w:rPr>
                <w:rFonts w:ascii="Times New Roman" w:hAnsi="Times New Roman" w:cs="Times New Roman"/>
                <w:sz w:val="24"/>
                <w:szCs w:val="24"/>
              </w:rPr>
              <w:t>и производственно-технологической документации по сварке</w:t>
            </w:r>
          </w:p>
        </w:tc>
      </w:tr>
      <w:tr w:rsidR="009D235B" w:rsidRPr="00910F9C">
        <w:tc>
          <w:tcPr>
            <w:tcW w:w="2376" w:type="dxa"/>
            <w:vMerge w:val="restart"/>
          </w:tcPr>
          <w:p w:rsidR="009D235B" w:rsidRPr="00910F9C" w:rsidRDefault="009D235B" w:rsidP="00A26333">
            <w:pPr>
              <w:spacing w:after="0" w:line="240" w:lineRule="auto"/>
              <w:jc w:val="center"/>
              <w:rPr>
                <w:rFonts w:ascii="Times New Roman" w:hAnsi="Times New Roman" w:cs="Times New Roman"/>
                <w:sz w:val="24"/>
                <w:szCs w:val="24"/>
                <w:lang w:eastAsia="en-US"/>
              </w:rPr>
            </w:pPr>
            <w:r w:rsidRPr="00910F9C">
              <w:rPr>
                <w:rFonts w:ascii="Times New Roman" w:hAnsi="Times New Roman" w:cs="Times New Roman"/>
                <w:sz w:val="24"/>
                <w:szCs w:val="24"/>
                <w:lang w:eastAsia="en-US"/>
              </w:rPr>
              <w:t xml:space="preserve">ВД </w:t>
            </w:r>
            <w:r>
              <w:rPr>
                <w:rFonts w:ascii="Times New Roman" w:hAnsi="Times New Roman" w:cs="Times New Roman"/>
                <w:sz w:val="24"/>
                <w:szCs w:val="24"/>
                <w:lang w:eastAsia="en-US"/>
              </w:rPr>
              <w:t xml:space="preserve"> </w:t>
            </w:r>
            <w:r w:rsidRPr="00910F9C">
              <w:rPr>
                <w:rFonts w:ascii="Times New Roman" w:hAnsi="Times New Roman" w:cs="Times New Roman"/>
                <w:sz w:val="24"/>
                <w:szCs w:val="24"/>
                <w:lang w:eastAsia="en-US"/>
              </w:rPr>
              <w:t>-</w:t>
            </w:r>
            <w:r>
              <w:rPr>
                <w:rFonts w:ascii="Times New Roman" w:hAnsi="Times New Roman" w:cs="Times New Roman"/>
                <w:sz w:val="24"/>
                <w:szCs w:val="24"/>
                <w:lang w:eastAsia="en-US"/>
              </w:rPr>
              <w:t xml:space="preserve"> </w:t>
            </w:r>
            <w:r w:rsidRPr="00910F9C">
              <w:rPr>
                <w:rFonts w:ascii="Times New Roman" w:hAnsi="Times New Roman" w:cs="Times New Roman"/>
                <w:sz w:val="24"/>
                <w:szCs w:val="24"/>
                <w:lang w:eastAsia="en-US"/>
              </w:rPr>
              <w:t>02</w:t>
            </w:r>
          </w:p>
        </w:tc>
        <w:tc>
          <w:tcPr>
            <w:tcW w:w="7230" w:type="dxa"/>
            <w:gridSpan w:val="2"/>
          </w:tcPr>
          <w:p w:rsidR="009D235B" w:rsidRPr="00910F9C" w:rsidRDefault="009D235B" w:rsidP="009D45B4">
            <w:pPr>
              <w:spacing w:after="0" w:line="240" w:lineRule="auto"/>
              <w:jc w:val="both"/>
              <w:rPr>
                <w:rFonts w:ascii="Times New Roman" w:hAnsi="Times New Roman" w:cs="Times New Roman"/>
                <w:sz w:val="24"/>
                <w:szCs w:val="24"/>
                <w:lang w:eastAsia="en-US"/>
              </w:rPr>
            </w:pPr>
            <w:r w:rsidRPr="00910F9C">
              <w:rPr>
                <w:rFonts w:ascii="Times New Roman" w:hAnsi="Times New Roman" w:cs="Times New Roman"/>
                <w:sz w:val="24"/>
                <w:szCs w:val="24"/>
                <w:shd w:val="clear" w:color="auto" w:fill="FFFFFF"/>
              </w:rPr>
              <w:t>ВД.02 Ручная дуговая сварка (наплавка, резка)</w:t>
            </w:r>
            <w:r>
              <w:rPr>
                <w:rFonts w:ascii="Times New Roman" w:hAnsi="Times New Roman" w:cs="Times New Roman"/>
                <w:sz w:val="24"/>
                <w:szCs w:val="24"/>
                <w:shd w:val="clear" w:color="auto" w:fill="FFFFFF"/>
              </w:rPr>
              <w:t xml:space="preserve"> плавящимся покрытым электродом</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2.1</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Выполн</w:t>
            </w:r>
            <w:r>
              <w:rPr>
                <w:rFonts w:ascii="Times New Roman" w:hAnsi="Times New Roman" w:cs="Times New Roman"/>
                <w:sz w:val="24"/>
                <w:szCs w:val="24"/>
              </w:rPr>
              <w:t>ять</w:t>
            </w:r>
            <w:r w:rsidRPr="00910F9C">
              <w:rPr>
                <w:rFonts w:ascii="Times New Roman" w:hAnsi="Times New Roman" w:cs="Times New Roman"/>
                <w:sz w:val="24"/>
                <w:szCs w:val="24"/>
              </w:rPr>
              <w:t xml:space="preserve"> ручн</w:t>
            </w:r>
            <w:r>
              <w:rPr>
                <w:rFonts w:ascii="Times New Roman" w:hAnsi="Times New Roman" w:cs="Times New Roman"/>
                <w:sz w:val="24"/>
                <w:szCs w:val="24"/>
              </w:rPr>
              <w:t>ую</w:t>
            </w:r>
            <w:r w:rsidRPr="00910F9C">
              <w:rPr>
                <w:rFonts w:ascii="Times New Roman" w:hAnsi="Times New Roman" w:cs="Times New Roman"/>
                <w:sz w:val="24"/>
                <w:szCs w:val="24"/>
              </w:rPr>
              <w:t xml:space="preserve"> дугов</w:t>
            </w:r>
            <w:r>
              <w:rPr>
                <w:rFonts w:ascii="Times New Roman" w:hAnsi="Times New Roman" w:cs="Times New Roman"/>
                <w:sz w:val="24"/>
                <w:szCs w:val="24"/>
              </w:rPr>
              <w:t>ую</w:t>
            </w:r>
            <w:r w:rsidRPr="00910F9C">
              <w:rPr>
                <w:rFonts w:ascii="Times New Roman" w:hAnsi="Times New Roman" w:cs="Times New Roman"/>
                <w:sz w:val="24"/>
                <w:szCs w:val="24"/>
              </w:rPr>
              <w:t xml:space="preserve"> сварк</w:t>
            </w:r>
            <w:r>
              <w:rPr>
                <w:rFonts w:ascii="Times New Roman" w:hAnsi="Times New Roman" w:cs="Times New Roman"/>
                <w:sz w:val="24"/>
                <w:szCs w:val="24"/>
              </w:rPr>
              <w:t xml:space="preserve">у </w:t>
            </w:r>
            <w:r w:rsidRPr="00910F9C">
              <w:rPr>
                <w:rFonts w:ascii="Times New Roman" w:hAnsi="Times New Roman" w:cs="Times New Roman"/>
                <w:sz w:val="24"/>
                <w:szCs w:val="24"/>
              </w:rPr>
              <w:t>различных деталей из углеродистых и конструкционных сталей во всех пространс</w:t>
            </w:r>
            <w:r>
              <w:rPr>
                <w:rFonts w:ascii="Times New Roman" w:hAnsi="Times New Roman" w:cs="Times New Roman"/>
                <w:sz w:val="24"/>
                <w:szCs w:val="24"/>
              </w:rPr>
              <w:t>твенных положениях сварного шва</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2.2</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Выполн</w:t>
            </w:r>
            <w:r>
              <w:rPr>
                <w:rFonts w:ascii="Times New Roman" w:hAnsi="Times New Roman" w:cs="Times New Roman"/>
                <w:sz w:val="24"/>
                <w:szCs w:val="24"/>
              </w:rPr>
              <w:t>ять</w:t>
            </w:r>
            <w:r w:rsidRPr="00910F9C">
              <w:rPr>
                <w:rFonts w:ascii="Times New Roman" w:hAnsi="Times New Roman" w:cs="Times New Roman"/>
                <w:sz w:val="24"/>
                <w:szCs w:val="24"/>
              </w:rPr>
              <w:t xml:space="preserve"> ручн</w:t>
            </w:r>
            <w:r>
              <w:rPr>
                <w:rFonts w:ascii="Times New Roman" w:hAnsi="Times New Roman" w:cs="Times New Roman"/>
                <w:sz w:val="24"/>
                <w:szCs w:val="24"/>
              </w:rPr>
              <w:t>ую</w:t>
            </w:r>
            <w:r w:rsidRPr="00910F9C">
              <w:rPr>
                <w:rFonts w:ascii="Times New Roman" w:hAnsi="Times New Roman" w:cs="Times New Roman"/>
                <w:sz w:val="24"/>
                <w:szCs w:val="24"/>
              </w:rPr>
              <w:t xml:space="preserve"> дугов</w:t>
            </w:r>
            <w:r>
              <w:rPr>
                <w:rFonts w:ascii="Times New Roman" w:hAnsi="Times New Roman" w:cs="Times New Roman"/>
                <w:sz w:val="24"/>
                <w:szCs w:val="24"/>
              </w:rPr>
              <w:t>ую</w:t>
            </w:r>
            <w:r w:rsidRPr="00910F9C">
              <w:rPr>
                <w:rFonts w:ascii="Times New Roman" w:hAnsi="Times New Roman" w:cs="Times New Roman"/>
                <w:sz w:val="24"/>
                <w:szCs w:val="24"/>
              </w:rPr>
              <w:t xml:space="preserve"> сварк</w:t>
            </w:r>
            <w:r>
              <w:rPr>
                <w:rFonts w:ascii="Times New Roman" w:hAnsi="Times New Roman" w:cs="Times New Roman"/>
                <w:sz w:val="24"/>
                <w:szCs w:val="24"/>
              </w:rPr>
              <w:t>у</w:t>
            </w:r>
            <w:r w:rsidRPr="00910F9C">
              <w:rPr>
                <w:rFonts w:ascii="Times New Roman" w:hAnsi="Times New Roman" w:cs="Times New Roman"/>
                <w:sz w:val="24"/>
                <w:szCs w:val="24"/>
              </w:rPr>
              <w:t xml:space="preserve"> различных деталей из цветных металлов и сплавов во всех пространственных положениях сварного шв</w:t>
            </w:r>
            <w:r>
              <w:rPr>
                <w:rFonts w:ascii="Times New Roman" w:hAnsi="Times New Roman" w:cs="Times New Roman"/>
                <w:sz w:val="24"/>
                <w:szCs w:val="24"/>
              </w:rPr>
              <w:t>а</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2.3</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Выполн</w:t>
            </w:r>
            <w:r>
              <w:rPr>
                <w:rFonts w:ascii="Times New Roman" w:hAnsi="Times New Roman" w:cs="Times New Roman"/>
                <w:sz w:val="24"/>
                <w:szCs w:val="24"/>
              </w:rPr>
              <w:t>ять</w:t>
            </w:r>
            <w:r w:rsidRPr="00910F9C">
              <w:rPr>
                <w:rFonts w:ascii="Times New Roman" w:hAnsi="Times New Roman" w:cs="Times New Roman"/>
                <w:sz w:val="24"/>
                <w:szCs w:val="24"/>
              </w:rPr>
              <w:t xml:space="preserve"> ручн</w:t>
            </w:r>
            <w:r>
              <w:rPr>
                <w:rFonts w:ascii="Times New Roman" w:hAnsi="Times New Roman" w:cs="Times New Roman"/>
                <w:sz w:val="24"/>
                <w:szCs w:val="24"/>
              </w:rPr>
              <w:t>ую</w:t>
            </w:r>
            <w:r w:rsidRPr="00910F9C">
              <w:rPr>
                <w:rFonts w:ascii="Times New Roman" w:hAnsi="Times New Roman" w:cs="Times New Roman"/>
                <w:sz w:val="24"/>
                <w:szCs w:val="24"/>
              </w:rPr>
              <w:t xml:space="preserve"> дугов</w:t>
            </w:r>
            <w:r>
              <w:rPr>
                <w:rFonts w:ascii="Times New Roman" w:hAnsi="Times New Roman" w:cs="Times New Roman"/>
                <w:sz w:val="24"/>
                <w:szCs w:val="24"/>
              </w:rPr>
              <w:t>ую</w:t>
            </w:r>
            <w:r w:rsidRPr="00910F9C">
              <w:rPr>
                <w:rFonts w:ascii="Times New Roman" w:hAnsi="Times New Roman" w:cs="Times New Roman"/>
                <w:sz w:val="24"/>
                <w:szCs w:val="24"/>
              </w:rPr>
              <w:t xml:space="preserve"> наплавк</w:t>
            </w:r>
            <w:r>
              <w:rPr>
                <w:rFonts w:ascii="Times New Roman" w:hAnsi="Times New Roman" w:cs="Times New Roman"/>
                <w:sz w:val="24"/>
                <w:szCs w:val="24"/>
              </w:rPr>
              <w:t>у</w:t>
            </w:r>
            <w:r w:rsidRPr="00910F9C">
              <w:rPr>
                <w:rFonts w:ascii="Times New Roman" w:hAnsi="Times New Roman" w:cs="Times New Roman"/>
                <w:sz w:val="24"/>
                <w:szCs w:val="24"/>
              </w:rPr>
              <w:t xml:space="preserve"> покрытым</w:t>
            </w:r>
            <w:r>
              <w:rPr>
                <w:rFonts w:ascii="Times New Roman" w:hAnsi="Times New Roman" w:cs="Times New Roman"/>
                <w:sz w:val="24"/>
                <w:szCs w:val="24"/>
              </w:rPr>
              <w:t>и электродами различных деталей</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tabs>
                <w:tab w:val="right" w:leader="underscore" w:pos="9639"/>
              </w:tabs>
              <w:spacing w:after="0" w:line="240" w:lineRule="auto"/>
              <w:ind w:right="-1"/>
              <w:jc w:val="both"/>
              <w:rPr>
                <w:rFonts w:ascii="Times New Roman" w:hAnsi="Times New Roman" w:cs="Times New Roman"/>
                <w:sz w:val="24"/>
                <w:szCs w:val="24"/>
              </w:rPr>
            </w:pPr>
            <w:r w:rsidRPr="00910F9C">
              <w:rPr>
                <w:rFonts w:ascii="Times New Roman" w:hAnsi="Times New Roman" w:cs="Times New Roman"/>
                <w:sz w:val="24"/>
                <w:szCs w:val="24"/>
              </w:rPr>
              <w:t>ПК 2.4</w:t>
            </w:r>
          </w:p>
        </w:tc>
        <w:tc>
          <w:tcPr>
            <w:tcW w:w="4820" w:type="dxa"/>
          </w:tcPr>
          <w:p w:rsidR="009D235B" w:rsidRPr="00910F9C" w:rsidRDefault="009D235B" w:rsidP="001368CD">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Выполн</w:t>
            </w:r>
            <w:r>
              <w:rPr>
                <w:rFonts w:ascii="Times New Roman" w:hAnsi="Times New Roman" w:cs="Times New Roman"/>
                <w:sz w:val="24"/>
                <w:szCs w:val="24"/>
              </w:rPr>
              <w:t>ять</w:t>
            </w:r>
            <w:r w:rsidRPr="00910F9C">
              <w:rPr>
                <w:rFonts w:ascii="Times New Roman" w:hAnsi="Times New Roman" w:cs="Times New Roman"/>
                <w:sz w:val="24"/>
                <w:szCs w:val="24"/>
              </w:rPr>
              <w:t xml:space="preserve"> дугов</w:t>
            </w:r>
            <w:r>
              <w:rPr>
                <w:rFonts w:ascii="Times New Roman" w:hAnsi="Times New Roman" w:cs="Times New Roman"/>
                <w:sz w:val="24"/>
                <w:szCs w:val="24"/>
              </w:rPr>
              <w:t>ую</w:t>
            </w:r>
            <w:r w:rsidRPr="00910F9C">
              <w:rPr>
                <w:rFonts w:ascii="Times New Roman" w:hAnsi="Times New Roman" w:cs="Times New Roman"/>
                <w:sz w:val="24"/>
                <w:szCs w:val="24"/>
              </w:rPr>
              <w:t xml:space="preserve"> резк</w:t>
            </w:r>
            <w:r>
              <w:rPr>
                <w:rFonts w:ascii="Times New Roman" w:hAnsi="Times New Roman" w:cs="Times New Roman"/>
                <w:sz w:val="24"/>
                <w:szCs w:val="24"/>
              </w:rPr>
              <w:t>у различных деталей</w:t>
            </w:r>
          </w:p>
        </w:tc>
      </w:tr>
      <w:tr w:rsidR="009D235B" w:rsidRPr="00910F9C">
        <w:tc>
          <w:tcPr>
            <w:tcW w:w="2376" w:type="dxa"/>
            <w:vMerge w:val="restart"/>
          </w:tcPr>
          <w:p w:rsidR="009D235B" w:rsidRPr="00910F9C" w:rsidRDefault="009D235B" w:rsidP="00DA3B8D">
            <w:pPr>
              <w:spacing w:after="0" w:line="240" w:lineRule="auto"/>
              <w:jc w:val="center"/>
              <w:rPr>
                <w:rFonts w:ascii="Times New Roman" w:hAnsi="Times New Roman" w:cs="Times New Roman"/>
                <w:sz w:val="24"/>
                <w:szCs w:val="24"/>
                <w:lang w:eastAsia="en-US"/>
              </w:rPr>
            </w:pPr>
            <w:r w:rsidRPr="00910F9C">
              <w:rPr>
                <w:rFonts w:ascii="Times New Roman" w:hAnsi="Times New Roman" w:cs="Times New Roman"/>
                <w:sz w:val="24"/>
                <w:szCs w:val="24"/>
                <w:lang w:eastAsia="en-US"/>
              </w:rPr>
              <w:t>ВД -</w:t>
            </w:r>
            <w:r>
              <w:rPr>
                <w:rFonts w:ascii="Times New Roman" w:hAnsi="Times New Roman" w:cs="Times New Roman"/>
                <w:sz w:val="24"/>
                <w:szCs w:val="24"/>
                <w:lang w:eastAsia="en-US"/>
              </w:rPr>
              <w:t xml:space="preserve"> </w:t>
            </w:r>
            <w:r w:rsidRPr="00910F9C">
              <w:rPr>
                <w:rFonts w:ascii="Times New Roman" w:hAnsi="Times New Roman" w:cs="Times New Roman"/>
                <w:sz w:val="24"/>
                <w:szCs w:val="24"/>
                <w:lang w:eastAsia="en-US"/>
              </w:rPr>
              <w:t>04</w:t>
            </w:r>
          </w:p>
        </w:tc>
        <w:tc>
          <w:tcPr>
            <w:tcW w:w="7230" w:type="dxa"/>
            <w:gridSpan w:val="2"/>
          </w:tcPr>
          <w:p w:rsidR="009D235B" w:rsidRPr="00FF7F36" w:rsidRDefault="009D235B" w:rsidP="009D45B4">
            <w:pPr>
              <w:pStyle w:val="ListParagraph"/>
              <w:spacing w:before="0" w:after="0"/>
              <w:ind w:left="0"/>
              <w:jc w:val="both"/>
              <w:rPr>
                <w:shd w:val="clear" w:color="auto" w:fill="FFFFFF"/>
              </w:rPr>
            </w:pPr>
            <w:r w:rsidRPr="00FF7F36">
              <w:rPr>
                <w:shd w:val="clear" w:color="auto" w:fill="FFFFFF"/>
              </w:rPr>
              <w:t>ВД.04 Частично механизированная сварка (наплавка) плавлением различных деталей</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ПК 4.1</w:t>
            </w:r>
          </w:p>
        </w:tc>
        <w:tc>
          <w:tcPr>
            <w:tcW w:w="4820" w:type="dxa"/>
          </w:tcPr>
          <w:p w:rsidR="009D235B" w:rsidRPr="00910F9C" w:rsidRDefault="009D235B" w:rsidP="00A313A7">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Выполн</w:t>
            </w:r>
            <w:r>
              <w:rPr>
                <w:rFonts w:ascii="Times New Roman" w:hAnsi="Times New Roman" w:cs="Times New Roman"/>
                <w:sz w:val="24"/>
                <w:szCs w:val="24"/>
              </w:rPr>
              <w:t>ять</w:t>
            </w:r>
            <w:r w:rsidRPr="00910F9C">
              <w:rPr>
                <w:rFonts w:ascii="Times New Roman" w:hAnsi="Times New Roman" w:cs="Times New Roman"/>
                <w:sz w:val="24"/>
                <w:szCs w:val="24"/>
              </w:rPr>
              <w:t xml:space="preserve"> частично механизированн</w:t>
            </w:r>
            <w:r>
              <w:rPr>
                <w:rFonts w:ascii="Times New Roman" w:hAnsi="Times New Roman" w:cs="Times New Roman"/>
                <w:sz w:val="24"/>
                <w:szCs w:val="24"/>
              </w:rPr>
              <w:t>ую</w:t>
            </w:r>
            <w:r w:rsidRPr="00910F9C">
              <w:rPr>
                <w:rFonts w:ascii="Times New Roman" w:hAnsi="Times New Roman" w:cs="Times New Roman"/>
                <w:sz w:val="24"/>
                <w:szCs w:val="24"/>
              </w:rPr>
              <w:t xml:space="preserve"> сварк</w:t>
            </w:r>
            <w:r>
              <w:rPr>
                <w:rFonts w:ascii="Times New Roman" w:hAnsi="Times New Roman" w:cs="Times New Roman"/>
                <w:sz w:val="24"/>
                <w:szCs w:val="24"/>
              </w:rPr>
              <w:t>у</w:t>
            </w:r>
            <w:r w:rsidRPr="00910F9C">
              <w:rPr>
                <w:rFonts w:ascii="Times New Roman" w:hAnsi="Times New Roman" w:cs="Times New Roman"/>
                <w:sz w:val="24"/>
                <w:szCs w:val="24"/>
              </w:rPr>
              <w:t xml:space="preserve"> плавлением различных деталей из углеродистых и конструкционных сталей во всех пространс</w:t>
            </w:r>
            <w:r>
              <w:rPr>
                <w:rFonts w:ascii="Times New Roman" w:hAnsi="Times New Roman" w:cs="Times New Roman"/>
                <w:sz w:val="24"/>
                <w:szCs w:val="24"/>
              </w:rPr>
              <w:t>твенных положениях сварного шва</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ПК 4.2</w:t>
            </w:r>
          </w:p>
        </w:tc>
        <w:tc>
          <w:tcPr>
            <w:tcW w:w="4820" w:type="dxa"/>
          </w:tcPr>
          <w:p w:rsidR="009D235B" w:rsidRPr="00910F9C" w:rsidRDefault="009D235B" w:rsidP="00A313A7">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Выполн</w:t>
            </w:r>
            <w:r>
              <w:rPr>
                <w:rFonts w:ascii="Times New Roman" w:hAnsi="Times New Roman" w:cs="Times New Roman"/>
                <w:sz w:val="24"/>
                <w:szCs w:val="24"/>
              </w:rPr>
              <w:t>ять</w:t>
            </w:r>
            <w:r w:rsidRPr="00910F9C">
              <w:rPr>
                <w:rFonts w:ascii="Times New Roman" w:hAnsi="Times New Roman" w:cs="Times New Roman"/>
                <w:sz w:val="24"/>
                <w:szCs w:val="24"/>
              </w:rPr>
              <w:t xml:space="preserve"> частично механизированн</w:t>
            </w:r>
            <w:r>
              <w:rPr>
                <w:rFonts w:ascii="Times New Roman" w:hAnsi="Times New Roman" w:cs="Times New Roman"/>
                <w:sz w:val="24"/>
                <w:szCs w:val="24"/>
              </w:rPr>
              <w:t>ую</w:t>
            </w:r>
            <w:r w:rsidRPr="00910F9C">
              <w:rPr>
                <w:rFonts w:ascii="Times New Roman" w:hAnsi="Times New Roman" w:cs="Times New Roman"/>
                <w:sz w:val="24"/>
                <w:szCs w:val="24"/>
              </w:rPr>
              <w:t xml:space="preserve"> сварк</w:t>
            </w:r>
            <w:r>
              <w:rPr>
                <w:rFonts w:ascii="Times New Roman" w:hAnsi="Times New Roman" w:cs="Times New Roman"/>
                <w:sz w:val="24"/>
                <w:szCs w:val="24"/>
              </w:rPr>
              <w:t>у</w:t>
            </w:r>
            <w:r w:rsidRPr="00910F9C">
              <w:rPr>
                <w:rFonts w:ascii="Times New Roman" w:hAnsi="Times New Roman" w:cs="Times New Roman"/>
                <w:sz w:val="24"/>
                <w:szCs w:val="24"/>
              </w:rPr>
              <w:t xml:space="preserve"> плавлением различных деталей и конструкций из цветных металлов и сплавов во всех пространс</w:t>
            </w:r>
            <w:r>
              <w:rPr>
                <w:rFonts w:ascii="Times New Roman" w:hAnsi="Times New Roman" w:cs="Times New Roman"/>
                <w:sz w:val="24"/>
                <w:szCs w:val="24"/>
              </w:rPr>
              <w:t>твенных положениях сварного шва</w:t>
            </w:r>
          </w:p>
        </w:tc>
      </w:tr>
      <w:tr w:rsidR="009D235B" w:rsidRPr="00910F9C">
        <w:tc>
          <w:tcPr>
            <w:tcW w:w="2376" w:type="dxa"/>
            <w:vMerge/>
          </w:tcPr>
          <w:p w:rsidR="009D235B" w:rsidRPr="00910F9C" w:rsidRDefault="009D235B" w:rsidP="009D45B4">
            <w:pPr>
              <w:spacing w:after="0" w:line="240" w:lineRule="auto"/>
              <w:jc w:val="center"/>
              <w:rPr>
                <w:rFonts w:ascii="Times New Roman" w:hAnsi="Times New Roman" w:cs="Times New Roman"/>
                <w:sz w:val="24"/>
                <w:szCs w:val="24"/>
                <w:lang w:eastAsia="en-US"/>
              </w:rPr>
            </w:pPr>
          </w:p>
        </w:tc>
        <w:tc>
          <w:tcPr>
            <w:tcW w:w="2410" w:type="dxa"/>
          </w:tcPr>
          <w:p w:rsidR="009D235B" w:rsidRPr="00910F9C" w:rsidRDefault="009D235B" w:rsidP="00910F9C">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ПК 4.3</w:t>
            </w:r>
          </w:p>
        </w:tc>
        <w:tc>
          <w:tcPr>
            <w:tcW w:w="4820" w:type="dxa"/>
          </w:tcPr>
          <w:p w:rsidR="009D235B" w:rsidRPr="00910F9C" w:rsidRDefault="009D235B" w:rsidP="00A313A7">
            <w:pPr>
              <w:shd w:val="clear" w:color="auto" w:fill="FFFFFF"/>
              <w:spacing w:after="0" w:line="240" w:lineRule="auto"/>
              <w:jc w:val="both"/>
              <w:rPr>
                <w:rFonts w:ascii="Times New Roman" w:hAnsi="Times New Roman" w:cs="Times New Roman"/>
                <w:sz w:val="24"/>
                <w:szCs w:val="24"/>
              </w:rPr>
            </w:pPr>
            <w:r w:rsidRPr="00910F9C">
              <w:rPr>
                <w:rFonts w:ascii="Times New Roman" w:hAnsi="Times New Roman" w:cs="Times New Roman"/>
                <w:sz w:val="24"/>
                <w:szCs w:val="24"/>
              </w:rPr>
              <w:t>Выполн</w:t>
            </w:r>
            <w:r>
              <w:rPr>
                <w:rFonts w:ascii="Times New Roman" w:hAnsi="Times New Roman" w:cs="Times New Roman"/>
                <w:sz w:val="24"/>
                <w:szCs w:val="24"/>
              </w:rPr>
              <w:t>ять</w:t>
            </w:r>
            <w:r w:rsidRPr="00910F9C">
              <w:rPr>
                <w:rFonts w:ascii="Times New Roman" w:hAnsi="Times New Roman" w:cs="Times New Roman"/>
                <w:sz w:val="24"/>
                <w:szCs w:val="24"/>
              </w:rPr>
              <w:t xml:space="preserve"> частично механизированн</w:t>
            </w:r>
            <w:r>
              <w:rPr>
                <w:rFonts w:ascii="Times New Roman" w:hAnsi="Times New Roman" w:cs="Times New Roman"/>
                <w:sz w:val="24"/>
                <w:szCs w:val="24"/>
              </w:rPr>
              <w:t>ую</w:t>
            </w:r>
            <w:r w:rsidRPr="00910F9C">
              <w:rPr>
                <w:rFonts w:ascii="Times New Roman" w:hAnsi="Times New Roman" w:cs="Times New Roman"/>
                <w:sz w:val="24"/>
                <w:szCs w:val="24"/>
              </w:rPr>
              <w:t xml:space="preserve"> наплавк</w:t>
            </w:r>
            <w:r>
              <w:rPr>
                <w:rFonts w:ascii="Times New Roman" w:hAnsi="Times New Roman" w:cs="Times New Roman"/>
                <w:sz w:val="24"/>
                <w:szCs w:val="24"/>
              </w:rPr>
              <w:t>у различных деталей</w:t>
            </w:r>
          </w:p>
        </w:tc>
      </w:tr>
    </w:tbl>
    <w:p w:rsidR="009D235B" w:rsidRPr="00910F9C" w:rsidRDefault="009D235B" w:rsidP="00A6630A">
      <w:pPr>
        <w:pStyle w:val="ListParagraph"/>
        <w:spacing w:after="200"/>
        <w:ind w:left="0" w:firstLine="709"/>
        <w:jc w:val="both"/>
        <w:rPr>
          <w:shd w:val="clear" w:color="auto" w:fill="FFFFFF"/>
        </w:rPr>
      </w:pPr>
    </w:p>
    <w:p w:rsidR="009D235B" w:rsidRPr="00D914CD" w:rsidRDefault="009D235B" w:rsidP="00D914CD">
      <w:pPr>
        <w:pStyle w:val="Default"/>
        <w:suppressAutoHyphens/>
        <w:ind w:firstLine="709"/>
        <w:jc w:val="both"/>
        <w:rPr>
          <w:b/>
          <w:bCs/>
        </w:rPr>
      </w:pPr>
      <w:r w:rsidRPr="00315F34">
        <w:rPr>
          <w:b/>
          <w:bCs/>
          <w:color w:val="auto"/>
        </w:rPr>
        <w:t>1.3. Перечень результатов, демонстрируемых</w:t>
      </w:r>
      <w:r w:rsidRPr="00315F34">
        <w:rPr>
          <w:b/>
          <w:bCs/>
        </w:rPr>
        <w:t xml:space="preserve"> на ГИ</w:t>
      </w:r>
      <w:r>
        <w:rPr>
          <w:b/>
          <w:bCs/>
        </w:rPr>
        <w:t>А</w:t>
      </w:r>
    </w:p>
    <w:tbl>
      <w:tblPr>
        <w:tblpPr w:leftFromText="180" w:rightFromText="180"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926"/>
      </w:tblGrid>
      <w:tr w:rsidR="009D235B" w:rsidRPr="0069687B">
        <w:trPr>
          <w:trHeight w:val="1120"/>
        </w:trPr>
        <w:tc>
          <w:tcPr>
            <w:tcW w:w="4644" w:type="dxa"/>
            <w:vAlign w:val="center"/>
          </w:tcPr>
          <w:p w:rsidR="009D235B" w:rsidRPr="0069687B" w:rsidRDefault="009D235B" w:rsidP="006A770B">
            <w:pPr>
              <w:spacing w:after="0" w:line="240" w:lineRule="auto"/>
              <w:jc w:val="center"/>
              <w:rPr>
                <w:rFonts w:ascii="Times New Roman" w:hAnsi="Times New Roman" w:cs="Times New Roman"/>
                <w:color w:val="000000"/>
                <w:shd w:val="clear" w:color="auto" w:fill="FFFFFF"/>
              </w:rPr>
            </w:pPr>
            <w:r w:rsidRPr="0069687B">
              <w:rPr>
                <w:rFonts w:ascii="Times New Roman" w:hAnsi="Times New Roman" w:cs="Times New Roman"/>
                <w:color w:val="000000"/>
                <w:shd w:val="clear" w:color="auto" w:fill="FFFFFF"/>
              </w:rPr>
              <w:t>Оцениваемые виды деятельности и компетенции по ним</w:t>
            </w:r>
          </w:p>
        </w:tc>
        <w:tc>
          <w:tcPr>
            <w:tcW w:w="4926" w:type="dxa"/>
            <w:vAlign w:val="center"/>
          </w:tcPr>
          <w:p w:rsidR="009D235B" w:rsidRPr="0069687B" w:rsidRDefault="009D235B" w:rsidP="006A770B">
            <w:pPr>
              <w:spacing w:after="0" w:line="240" w:lineRule="auto"/>
              <w:jc w:val="center"/>
              <w:rPr>
                <w:rFonts w:ascii="Times New Roman" w:hAnsi="Times New Roman" w:cs="Times New Roman"/>
                <w:color w:val="000000"/>
                <w:shd w:val="clear" w:color="auto" w:fill="FFFFFF"/>
              </w:rPr>
            </w:pPr>
            <w:r w:rsidRPr="0069687B">
              <w:rPr>
                <w:rFonts w:ascii="Times New Roman" w:hAnsi="Times New Roman" w:cs="Times New Roman"/>
                <w:color w:val="000000"/>
                <w:shd w:val="clear" w:color="auto" w:fill="FFFFFF"/>
              </w:rPr>
              <w:t>Описание тематики выполняемых в ходе процедур ГИА заданий (направленных на демонстрацию конкретных освоенных результатов по ФГОС)</w:t>
            </w:r>
          </w:p>
        </w:tc>
      </w:tr>
      <w:tr w:rsidR="009D235B" w:rsidRPr="0069687B">
        <w:tc>
          <w:tcPr>
            <w:tcW w:w="9570" w:type="dxa"/>
            <w:gridSpan w:val="2"/>
          </w:tcPr>
          <w:p w:rsidR="009D235B" w:rsidRPr="0069687B" w:rsidRDefault="009D235B" w:rsidP="00A6630A">
            <w:pPr>
              <w:widowControl w:val="0"/>
              <w:jc w:val="both"/>
              <w:rPr>
                <w:rFonts w:ascii="Times New Roman" w:hAnsi="Times New Roman" w:cs="Times New Roman"/>
                <w:b/>
                <w:bCs/>
                <w:color w:val="000000"/>
              </w:rPr>
            </w:pPr>
            <w:r w:rsidRPr="0069687B">
              <w:rPr>
                <w:rFonts w:ascii="Times New Roman" w:hAnsi="Times New Roman" w:cs="Times New Roman"/>
                <w:b/>
                <w:bCs/>
                <w:color w:val="000000"/>
              </w:rPr>
              <w:t>Демонстрационный экзамен</w:t>
            </w:r>
          </w:p>
        </w:tc>
      </w:tr>
      <w:tr w:rsidR="009D235B" w:rsidRPr="0069687B">
        <w:tc>
          <w:tcPr>
            <w:tcW w:w="4644" w:type="dxa"/>
          </w:tcPr>
          <w:p w:rsidR="009D235B" w:rsidRPr="00FF7F36" w:rsidRDefault="009D235B" w:rsidP="00B454A2">
            <w:pPr>
              <w:pStyle w:val="ListParagraph"/>
              <w:spacing w:before="0" w:after="0"/>
              <w:ind w:left="0"/>
              <w:jc w:val="both"/>
              <w:rPr>
                <w:sz w:val="22"/>
                <w:szCs w:val="22"/>
                <w:shd w:val="clear" w:color="auto" w:fill="FFFFFF"/>
              </w:rPr>
            </w:pPr>
            <w:r w:rsidRPr="00FF7F36">
              <w:rPr>
                <w:sz w:val="22"/>
                <w:szCs w:val="22"/>
                <w:shd w:val="clear" w:color="auto" w:fill="FFFFFF"/>
              </w:rPr>
              <w:t>ВД.01 Проведение подготовительных, сборочных операций перед сваркой, зачистка и контроль сварных швов после сварки.</w:t>
            </w:r>
          </w:p>
          <w:p w:rsidR="009D235B" w:rsidRPr="00FF7F36" w:rsidRDefault="009D235B" w:rsidP="00B454A2">
            <w:pPr>
              <w:pStyle w:val="ListParagraph"/>
              <w:spacing w:before="0" w:after="0"/>
              <w:ind w:left="0"/>
              <w:jc w:val="both"/>
              <w:rPr>
                <w:sz w:val="22"/>
                <w:szCs w:val="22"/>
                <w:shd w:val="clear" w:color="auto" w:fill="FFFFFF"/>
              </w:rPr>
            </w:pPr>
            <w:r w:rsidRPr="00FF7F36">
              <w:rPr>
                <w:sz w:val="22"/>
                <w:szCs w:val="22"/>
                <w:shd w:val="clear" w:color="auto" w:fill="FFFFFF"/>
              </w:rPr>
              <w:t>ВД.02 Ручная дуговая сварка (наплавка, резка) плавящимся покрытым электродом.</w:t>
            </w:r>
          </w:p>
          <w:p w:rsidR="009D235B" w:rsidRPr="00FF7F36" w:rsidRDefault="009D235B" w:rsidP="00B454A2">
            <w:pPr>
              <w:pStyle w:val="ListParagraph"/>
              <w:spacing w:before="0" w:after="0"/>
              <w:ind w:left="0"/>
              <w:jc w:val="both"/>
              <w:rPr>
                <w:sz w:val="22"/>
                <w:szCs w:val="22"/>
                <w:shd w:val="clear" w:color="auto" w:fill="FFFFFF"/>
              </w:rPr>
            </w:pPr>
            <w:r w:rsidRPr="00FF7F36">
              <w:rPr>
                <w:sz w:val="22"/>
                <w:szCs w:val="22"/>
                <w:shd w:val="clear" w:color="auto" w:fill="FFFFFF"/>
              </w:rPr>
              <w:t>ВД.04 Частично механизированная сварка (наплавка) плавлением различных деталей.</w:t>
            </w:r>
          </w:p>
        </w:tc>
        <w:tc>
          <w:tcPr>
            <w:tcW w:w="4926" w:type="dxa"/>
          </w:tcPr>
          <w:p w:rsidR="009D235B" w:rsidRDefault="009D235B" w:rsidP="006A770B">
            <w:pPr>
              <w:widowControl w:val="0"/>
              <w:numPr>
                <w:ilvl w:val="0"/>
                <w:numId w:val="6"/>
              </w:numPr>
              <w:tabs>
                <w:tab w:val="left" w:pos="601"/>
              </w:tabs>
              <w:spacing w:after="0" w:line="240" w:lineRule="auto"/>
              <w:ind w:left="176" w:firstLine="8"/>
              <w:jc w:val="both"/>
              <w:rPr>
                <w:rFonts w:ascii="Times New Roman" w:hAnsi="Times New Roman" w:cs="Times New Roman"/>
                <w:color w:val="000000"/>
              </w:rPr>
            </w:pPr>
            <w:r>
              <w:rPr>
                <w:rFonts w:ascii="Times New Roman" w:hAnsi="Times New Roman" w:cs="Times New Roman"/>
                <w:color w:val="000000"/>
              </w:rPr>
              <w:t>Организация работы и охрана труда</w:t>
            </w:r>
          </w:p>
          <w:p w:rsidR="009D235B" w:rsidRDefault="009D235B" w:rsidP="00B454A2">
            <w:pPr>
              <w:widowControl w:val="0"/>
              <w:numPr>
                <w:ilvl w:val="0"/>
                <w:numId w:val="6"/>
              </w:numPr>
              <w:spacing w:after="0" w:line="240" w:lineRule="auto"/>
              <w:ind w:left="600" w:hanging="425"/>
              <w:jc w:val="both"/>
              <w:rPr>
                <w:rFonts w:ascii="Times New Roman" w:hAnsi="Times New Roman" w:cs="Times New Roman"/>
                <w:color w:val="000000"/>
              </w:rPr>
            </w:pPr>
            <w:r w:rsidRPr="00F55229">
              <w:rPr>
                <w:rFonts w:ascii="Times New Roman" w:hAnsi="Times New Roman" w:cs="Times New Roman"/>
                <w:color w:val="000000"/>
              </w:rPr>
              <w:t xml:space="preserve">Технологии подготовки и сборки, сварочные материалы. </w:t>
            </w:r>
            <w:r>
              <w:rPr>
                <w:rFonts w:ascii="Times New Roman" w:hAnsi="Times New Roman" w:cs="Times New Roman"/>
                <w:color w:val="000000"/>
              </w:rPr>
              <w:t>Закрепление деталей конструкции</w:t>
            </w:r>
          </w:p>
          <w:p w:rsidR="009D235B" w:rsidRDefault="009D235B" w:rsidP="00B454A2">
            <w:pPr>
              <w:widowControl w:val="0"/>
              <w:numPr>
                <w:ilvl w:val="0"/>
                <w:numId w:val="6"/>
              </w:numPr>
              <w:spacing w:after="0" w:line="240" w:lineRule="auto"/>
              <w:ind w:left="600"/>
              <w:jc w:val="both"/>
              <w:rPr>
                <w:rFonts w:ascii="Times New Roman" w:hAnsi="Times New Roman" w:cs="Times New Roman"/>
                <w:color w:val="000000"/>
              </w:rPr>
            </w:pPr>
            <w:r w:rsidRPr="00F55229">
              <w:rPr>
                <w:rFonts w:ascii="Times New Roman" w:hAnsi="Times New Roman" w:cs="Times New Roman"/>
                <w:color w:val="000000"/>
              </w:rPr>
              <w:t>Технология MMAW (111) ММА</w:t>
            </w:r>
          </w:p>
          <w:p w:rsidR="009D235B" w:rsidRDefault="009D235B" w:rsidP="00B454A2">
            <w:pPr>
              <w:widowControl w:val="0"/>
              <w:numPr>
                <w:ilvl w:val="0"/>
                <w:numId w:val="6"/>
              </w:numPr>
              <w:spacing w:after="0" w:line="240" w:lineRule="auto"/>
              <w:ind w:left="600"/>
              <w:jc w:val="both"/>
              <w:rPr>
                <w:rFonts w:ascii="Times New Roman" w:hAnsi="Times New Roman" w:cs="Times New Roman"/>
                <w:color w:val="000000"/>
              </w:rPr>
            </w:pPr>
            <w:r w:rsidRPr="00F55229">
              <w:rPr>
                <w:rFonts w:ascii="Times New Roman" w:hAnsi="Times New Roman" w:cs="Times New Roman"/>
                <w:color w:val="000000"/>
              </w:rPr>
              <w:t xml:space="preserve">Технология GMAW (135) MIG/MAG </w:t>
            </w:r>
          </w:p>
          <w:p w:rsidR="009D235B" w:rsidRDefault="009D235B" w:rsidP="00B454A2">
            <w:pPr>
              <w:widowControl w:val="0"/>
              <w:numPr>
                <w:ilvl w:val="0"/>
                <w:numId w:val="6"/>
              </w:numPr>
              <w:spacing w:after="0" w:line="240" w:lineRule="auto"/>
              <w:ind w:left="600"/>
              <w:jc w:val="both"/>
              <w:rPr>
                <w:rFonts w:ascii="Times New Roman" w:hAnsi="Times New Roman" w:cs="Times New Roman"/>
                <w:color w:val="000000"/>
              </w:rPr>
            </w:pPr>
            <w:r w:rsidRPr="00F55229">
              <w:rPr>
                <w:rFonts w:ascii="Times New Roman" w:hAnsi="Times New Roman" w:cs="Times New Roman"/>
                <w:color w:val="000000"/>
              </w:rPr>
              <w:t>Технология FCAW(136) MIG/MAG</w:t>
            </w:r>
          </w:p>
          <w:p w:rsidR="009D235B" w:rsidRPr="0069687B" w:rsidRDefault="009D235B" w:rsidP="002020FB">
            <w:pPr>
              <w:widowControl w:val="0"/>
              <w:numPr>
                <w:ilvl w:val="0"/>
                <w:numId w:val="6"/>
              </w:numPr>
              <w:spacing w:after="0" w:line="240" w:lineRule="auto"/>
              <w:ind w:left="600"/>
              <w:jc w:val="both"/>
              <w:rPr>
                <w:rFonts w:ascii="Times New Roman" w:hAnsi="Times New Roman" w:cs="Times New Roman"/>
                <w:color w:val="000000"/>
              </w:rPr>
            </w:pPr>
            <w:r>
              <w:rPr>
                <w:rFonts w:ascii="Times New Roman" w:hAnsi="Times New Roman" w:cs="Times New Roman"/>
                <w:color w:val="000000"/>
              </w:rPr>
              <w:t>Анализ работы, обеспечение качества и испытания</w:t>
            </w:r>
          </w:p>
        </w:tc>
      </w:tr>
    </w:tbl>
    <w:p w:rsidR="009D235B" w:rsidRDefault="009D235B" w:rsidP="00A6630A">
      <w:pPr>
        <w:pStyle w:val="ListParagraph"/>
        <w:spacing w:before="0" w:after="0"/>
        <w:ind w:left="0"/>
        <w:jc w:val="both"/>
        <w:rPr>
          <w:b/>
          <w:bCs/>
          <w:color w:val="000000"/>
          <w:shd w:val="clear" w:color="auto" w:fill="FFFFFF"/>
        </w:rPr>
      </w:pPr>
    </w:p>
    <w:p w:rsidR="009D235B" w:rsidRDefault="009D235B" w:rsidP="00A6630A">
      <w:pPr>
        <w:pStyle w:val="ListParagraph"/>
        <w:spacing w:before="0" w:after="0"/>
        <w:ind w:left="0"/>
        <w:jc w:val="both"/>
        <w:rPr>
          <w:b/>
          <w:bCs/>
          <w:color w:val="000000"/>
          <w:shd w:val="clear" w:color="auto" w:fill="FFFFFF"/>
        </w:rPr>
      </w:pPr>
    </w:p>
    <w:p w:rsidR="009D235B" w:rsidRPr="00315F34" w:rsidRDefault="009D235B" w:rsidP="00AC5DA1">
      <w:pPr>
        <w:pStyle w:val="ListParagraph"/>
        <w:spacing w:before="0" w:after="0"/>
        <w:ind w:left="0"/>
        <w:jc w:val="center"/>
        <w:rPr>
          <w:b/>
          <w:bCs/>
          <w:color w:val="000000"/>
          <w:shd w:val="clear" w:color="auto" w:fill="FFFFFF"/>
        </w:rPr>
      </w:pPr>
      <w:r w:rsidRPr="00315F34">
        <w:rPr>
          <w:b/>
          <w:bCs/>
          <w:color w:val="000000"/>
          <w:shd w:val="clear" w:color="auto" w:fill="FFFFFF"/>
        </w:rPr>
        <w:t>2. СТРУКТУРА ПРОЦЕДУР ГИА И ПОРЯДОК ПРОВЕДЕНИЯ</w:t>
      </w:r>
    </w:p>
    <w:p w:rsidR="009D235B" w:rsidRPr="00983E52" w:rsidRDefault="009D235B" w:rsidP="0056747E">
      <w:pPr>
        <w:pStyle w:val="ListParagraph"/>
        <w:spacing w:before="0" w:after="0"/>
        <w:ind w:left="0" w:firstLine="709"/>
        <w:jc w:val="both"/>
        <w:rPr>
          <w:b/>
          <w:bCs/>
          <w:color w:val="000000"/>
          <w:shd w:val="clear" w:color="auto" w:fill="FFFFFF"/>
        </w:rPr>
      </w:pPr>
    </w:p>
    <w:p w:rsidR="009D235B" w:rsidRPr="00315F34" w:rsidRDefault="009D235B" w:rsidP="0056747E">
      <w:pPr>
        <w:pStyle w:val="ListParagraph"/>
        <w:spacing w:before="0" w:after="0"/>
        <w:ind w:left="0" w:firstLine="709"/>
        <w:jc w:val="both"/>
        <w:rPr>
          <w:b/>
          <w:bCs/>
          <w:color w:val="000000"/>
          <w:shd w:val="clear" w:color="auto" w:fill="FFFFFF"/>
        </w:rPr>
      </w:pPr>
      <w:r w:rsidRPr="00983E52">
        <w:rPr>
          <w:b/>
          <w:bCs/>
          <w:color w:val="000000"/>
          <w:shd w:val="clear" w:color="auto" w:fill="FFFFFF"/>
        </w:rPr>
        <w:t>2.1. Структура задания для процедуры ГИА</w:t>
      </w:r>
    </w:p>
    <w:p w:rsidR="009D235B" w:rsidRDefault="009D235B" w:rsidP="0056747E">
      <w:pPr>
        <w:spacing w:after="0" w:line="240" w:lineRule="auto"/>
        <w:ind w:firstLine="709"/>
        <w:jc w:val="both"/>
        <w:rPr>
          <w:rFonts w:ascii="Times New Roman" w:hAnsi="Times New Roman" w:cs="Times New Roman"/>
          <w:sz w:val="24"/>
          <w:szCs w:val="24"/>
          <w:shd w:val="clear" w:color="auto" w:fill="FFFFFF"/>
        </w:rPr>
      </w:pPr>
      <w:bookmarkStart w:id="2" w:name="_Hlk104795861"/>
      <w:r w:rsidRPr="00983E52">
        <w:rPr>
          <w:rFonts w:ascii="Times New Roman" w:hAnsi="Times New Roman" w:cs="Times New Roman"/>
          <w:sz w:val="24"/>
          <w:szCs w:val="24"/>
          <w:shd w:val="clear" w:color="auto" w:fill="FFFFFF"/>
        </w:rPr>
        <w:t>Для выпускников, осваивающих ППКРС</w:t>
      </w:r>
      <w:r>
        <w:rPr>
          <w:rFonts w:ascii="Times New Roman" w:hAnsi="Times New Roman" w:cs="Times New Roman"/>
          <w:sz w:val="24"/>
          <w:szCs w:val="24"/>
          <w:shd w:val="clear" w:color="auto" w:fill="FFFFFF"/>
        </w:rPr>
        <w:t>,</w:t>
      </w:r>
      <w:r w:rsidRPr="00983E52">
        <w:rPr>
          <w:rFonts w:ascii="Times New Roman" w:hAnsi="Times New Roman" w:cs="Times New Roman"/>
          <w:sz w:val="24"/>
          <w:szCs w:val="24"/>
          <w:shd w:val="clear" w:color="auto" w:fill="FFFFFF"/>
        </w:rPr>
        <w:t xml:space="preserve"> государственная итоговая аттестация </w:t>
      </w:r>
      <w:r w:rsidRPr="00983E52">
        <w:rPr>
          <w:rFonts w:ascii="Times New Roman" w:hAnsi="Times New Roman" w:cs="Times New Roman"/>
          <w:sz w:val="24"/>
          <w:szCs w:val="24"/>
          <w:shd w:val="clear" w:color="auto" w:fill="FFFFFF"/>
        </w:rPr>
        <w:br/>
        <w:t>в соответствии с ФГОС СПО проводится в форме демонстрационного экзамена.</w:t>
      </w:r>
    </w:p>
    <w:p w:rsidR="009D235B" w:rsidRPr="0058664A" w:rsidRDefault="009D235B" w:rsidP="0056747E">
      <w:pPr>
        <w:spacing w:after="0" w:line="240" w:lineRule="auto"/>
        <w:ind w:firstLine="709"/>
        <w:jc w:val="both"/>
        <w:rPr>
          <w:rFonts w:ascii="Times New Roman" w:hAnsi="Times New Roman" w:cs="Times New Roman"/>
          <w:sz w:val="24"/>
          <w:szCs w:val="24"/>
        </w:rPr>
      </w:pPr>
      <w:r w:rsidRPr="0058664A">
        <w:rPr>
          <w:rFonts w:ascii="Times New Roman" w:hAnsi="Times New Roman" w:cs="Times New Roman"/>
          <w:sz w:val="24"/>
          <w:szCs w:val="24"/>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путем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rsidR="009D235B" w:rsidRPr="0058664A" w:rsidRDefault="009D235B" w:rsidP="0056747E">
      <w:pPr>
        <w:spacing w:after="0" w:line="240" w:lineRule="auto"/>
        <w:ind w:firstLine="709"/>
        <w:jc w:val="both"/>
        <w:rPr>
          <w:rFonts w:ascii="Times New Roman" w:hAnsi="Times New Roman" w:cs="Times New Roman"/>
          <w:sz w:val="24"/>
          <w:szCs w:val="24"/>
        </w:rPr>
      </w:pPr>
      <w:r w:rsidRPr="0058664A">
        <w:rPr>
          <w:rFonts w:ascii="Times New Roman" w:hAnsi="Times New Roman" w:cs="Times New Roman"/>
          <w:sz w:val="24"/>
          <w:szCs w:val="24"/>
        </w:rPr>
        <w:t>Зада</w:t>
      </w:r>
      <w:r>
        <w:rPr>
          <w:rFonts w:ascii="Times New Roman" w:hAnsi="Times New Roman" w:cs="Times New Roman"/>
          <w:sz w:val="24"/>
          <w:szCs w:val="24"/>
        </w:rPr>
        <w:t>ние демонстрационного экзамена -</w:t>
      </w:r>
      <w:r w:rsidRPr="0058664A">
        <w:rPr>
          <w:rFonts w:ascii="Times New Roman" w:hAnsi="Times New Roman" w:cs="Times New Roman"/>
          <w:sz w:val="24"/>
          <w:szCs w:val="24"/>
        </w:rPr>
        <w:t xml:space="preserve"> комплексная практическая задача, моделирующая профессиональную деятельность и выполняемая в реальном времени </w:t>
      </w:r>
    </w:p>
    <w:p w:rsidR="009D235B" w:rsidRPr="0058664A" w:rsidRDefault="009D235B" w:rsidP="00BA4087">
      <w:pPr>
        <w:spacing w:after="0" w:line="240" w:lineRule="auto"/>
        <w:ind w:firstLine="709"/>
        <w:jc w:val="both"/>
        <w:rPr>
          <w:rFonts w:ascii="Times New Roman" w:hAnsi="Times New Roman" w:cs="Times New Roman"/>
          <w:sz w:val="24"/>
          <w:szCs w:val="24"/>
        </w:rPr>
      </w:pPr>
      <w:r w:rsidRPr="0058664A">
        <w:rPr>
          <w:rFonts w:ascii="Times New Roman" w:hAnsi="Times New Roman" w:cs="Times New Roman"/>
          <w:sz w:val="24"/>
          <w:szCs w:val="24"/>
        </w:rPr>
        <w:t xml:space="preserve">Задания, выносимые на демонстрационный экзамен, разрабатываются на основе требований к квалификации выпускников, устанавливаемых Федеральными государственными образовательными стандартами с учетом требований работодателя, профессиональных объединений (при наличии), требований профессиональных стандартов, положений Единого тарифно-квалификационного справочника работ </w:t>
      </w:r>
      <w:r w:rsidRPr="0058664A">
        <w:rPr>
          <w:rFonts w:ascii="Times New Roman" w:hAnsi="Times New Roman" w:cs="Times New Roman"/>
          <w:sz w:val="24"/>
          <w:szCs w:val="24"/>
        </w:rPr>
        <w:br/>
        <w:t>и профессий рабочих (ЕТКС).</w:t>
      </w:r>
    </w:p>
    <w:p w:rsidR="009D235B" w:rsidRPr="0058664A" w:rsidRDefault="009D235B" w:rsidP="0056747E">
      <w:pPr>
        <w:spacing w:after="0" w:line="240" w:lineRule="auto"/>
        <w:ind w:firstLine="709"/>
        <w:jc w:val="both"/>
        <w:rPr>
          <w:rFonts w:ascii="Times New Roman" w:hAnsi="Times New Roman" w:cs="Times New Roman"/>
          <w:sz w:val="24"/>
          <w:szCs w:val="24"/>
        </w:rPr>
      </w:pPr>
      <w:r w:rsidRPr="0058664A">
        <w:rPr>
          <w:rFonts w:ascii="Times New Roman" w:hAnsi="Times New Roman" w:cs="Times New Roman"/>
          <w:sz w:val="24"/>
          <w:szCs w:val="24"/>
        </w:rPr>
        <w:t>Комплект оценочной документа</w:t>
      </w:r>
      <w:r>
        <w:rPr>
          <w:rFonts w:ascii="Times New Roman" w:hAnsi="Times New Roman" w:cs="Times New Roman"/>
          <w:sz w:val="24"/>
          <w:szCs w:val="24"/>
        </w:rPr>
        <w:t>ции (КОД) -</w:t>
      </w:r>
      <w:r w:rsidRPr="0058664A">
        <w:rPr>
          <w:rFonts w:ascii="Times New Roman" w:hAnsi="Times New Roman" w:cs="Times New Roman"/>
          <w:sz w:val="24"/>
          <w:szCs w:val="24"/>
        </w:rPr>
        <w:t xml:space="preserve"> задание демонстрационного экзамена и комплекс требований к выполнению заданий демонстрационного экзамена, включающий минимальные требования к оборудованию и оснащению центров проведения демонстрационного экзамена, к составу экспертных групп, участвующих </w:t>
      </w:r>
      <w:r w:rsidRPr="0058664A">
        <w:rPr>
          <w:rFonts w:ascii="Times New Roman" w:hAnsi="Times New Roman" w:cs="Times New Roman"/>
          <w:sz w:val="24"/>
          <w:szCs w:val="24"/>
        </w:rPr>
        <w:br/>
        <w:t>в оценке заданий демонстрационного экзамена.</w:t>
      </w:r>
    </w:p>
    <w:p w:rsidR="009D235B" w:rsidRPr="0058664A" w:rsidRDefault="009D235B" w:rsidP="0056747E">
      <w:pPr>
        <w:pStyle w:val="ListParagraph"/>
        <w:spacing w:before="0" w:after="0"/>
        <w:ind w:left="0" w:firstLine="709"/>
        <w:jc w:val="both"/>
      </w:pPr>
      <w:r w:rsidRPr="0058664A">
        <w:t>Базовый уров</w:t>
      </w:r>
      <w:r>
        <w:t>ень демонстрационного экзамена -</w:t>
      </w:r>
      <w:r w:rsidRPr="0058664A">
        <w:t xml:space="preserve"> проводится с использованием комплекта оценочной документации, содержащего варианты заданий и критерии оценивания, разработанные и утвержденные образовательной организацией (или федеральным оператором) по профессии/специальности среднего профессионального образования или по отдельным видам деятельности с учетом требований ФГОС к результатам освоения основной профессиональной образовательной программы.</w:t>
      </w:r>
    </w:p>
    <w:p w:rsidR="009D235B" w:rsidRPr="008F0014" w:rsidRDefault="009D235B" w:rsidP="0056747E">
      <w:pPr>
        <w:pStyle w:val="ListParagraph"/>
        <w:spacing w:before="0" w:after="0"/>
        <w:ind w:left="0" w:firstLine="709"/>
        <w:jc w:val="both"/>
        <w:rPr>
          <w:color w:val="000000"/>
          <w:shd w:val="clear" w:color="auto" w:fill="FFFFFF"/>
        </w:rPr>
      </w:pPr>
      <w:r w:rsidRPr="0058664A">
        <w:t>Профильный уров</w:t>
      </w:r>
      <w:r>
        <w:t>ень демонстрационного экзамена -</w:t>
      </w:r>
      <w:r w:rsidRPr="0058664A">
        <w:t xml:space="preserve"> проводится с</w:t>
      </w:r>
      <w:r w:rsidRPr="0058664A">
        <w:rPr>
          <w:color w:val="000000"/>
          <w:shd w:val="clear" w:color="auto" w:fill="FFFFFF"/>
        </w:rPr>
        <w:t xml:space="preserve"> использованием комплекта оценочной документации, содержащего варианты заданий и критерии оценивания, разработанные федеральным оператором по </w:t>
      </w:r>
      <w:r w:rsidRPr="0056747E">
        <w:t>профессии</w:t>
      </w:r>
      <w:r>
        <w:t xml:space="preserve"> </w:t>
      </w:r>
      <w:r w:rsidRPr="006900D7">
        <w:rPr>
          <w:b/>
          <w:bCs/>
        </w:rPr>
        <w:t>15.01.05 Сварщик (ручной и частично механизированной сварки (наплавки)</w:t>
      </w:r>
      <w:r w:rsidRPr="00DA3B8D">
        <w:t xml:space="preserve"> </w:t>
      </w:r>
      <w:r w:rsidRPr="0058664A">
        <w:rPr>
          <w:color w:val="000000"/>
          <w:shd w:val="clear" w:color="auto" w:fill="FFFFFF"/>
        </w:rPr>
        <w:t xml:space="preserve">среднего профессионального образования, или по отдельным видам деятельности с учетом требований ФГОС и может учитывать требования предприятий, профессиональных, отраслевых и международных стандартов и иные требования </w:t>
      </w:r>
      <w:r w:rsidRPr="0058664A">
        <w:t>к результатам освоения основной профессиональной образовательной программы</w:t>
      </w:r>
      <w:r w:rsidRPr="0058664A">
        <w:rPr>
          <w:color w:val="000000"/>
          <w:shd w:val="clear" w:color="auto" w:fill="FFFFFF"/>
        </w:rPr>
        <w:t>.</w:t>
      </w:r>
    </w:p>
    <w:bookmarkEnd w:id="2"/>
    <w:p w:rsidR="009D235B" w:rsidRDefault="009D235B" w:rsidP="0056747E">
      <w:pPr>
        <w:pStyle w:val="ListParagraph"/>
        <w:spacing w:before="0" w:after="0"/>
        <w:ind w:left="0" w:firstLine="709"/>
        <w:jc w:val="both"/>
        <w:rPr>
          <w:color w:val="000000"/>
          <w:shd w:val="clear" w:color="auto" w:fill="FFFFFF"/>
        </w:rPr>
      </w:pPr>
    </w:p>
    <w:p w:rsidR="009D235B" w:rsidRPr="00C10641" w:rsidRDefault="009D235B" w:rsidP="0056747E">
      <w:pPr>
        <w:pStyle w:val="ListParagraph"/>
        <w:spacing w:before="0" w:after="0"/>
        <w:ind w:left="0" w:firstLine="709"/>
        <w:rPr>
          <w:b/>
          <w:bCs/>
        </w:rPr>
      </w:pPr>
      <w:r w:rsidRPr="0058664A">
        <w:rPr>
          <w:b/>
          <w:bCs/>
        </w:rPr>
        <w:t>2.2. Порядок проведения процедуры ГИА</w:t>
      </w:r>
    </w:p>
    <w:p w:rsidR="009D235B" w:rsidRPr="007C4461" w:rsidRDefault="009D235B" w:rsidP="007349CD">
      <w:pPr>
        <w:pStyle w:val="ListParagraph"/>
        <w:spacing w:before="0" w:after="0"/>
        <w:ind w:left="0" w:firstLine="709"/>
        <w:jc w:val="both"/>
      </w:pPr>
      <w:r w:rsidRPr="0058664A">
        <w:t>Порядок проведения государственной итоговой аттестации по образовательным программам среднего профессионального образования (далее соответственно - Порядок, ГИА) устанавливает правила организации и проведения организациями, осуществляющими образовательную деятельность по образовательным программам среднего профессионального образования (далее - образовательные организации), завершающей освоение имеющих государственную аккредитацию основных профессиональных образовательных программ среднего профессионального образования</w:t>
      </w:r>
      <w:r w:rsidRPr="004A521C">
        <w:t xml:space="preserve"> </w:t>
      </w:r>
      <w:bookmarkStart w:id="3" w:name="_Hlk106716971"/>
      <w:r w:rsidRPr="0056747E">
        <w:t>по профессии</w:t>
      </w:r>
      <w:r>
        <w:t xml:space="preserve"> </w:t>
      </w:r>
      <w:r w:rsidRPr="00103CCE">
        <w:t>15.01.05 Сварщик (ручной и частично механизированной сварки (наплавки)</w:t>
      </w:r>
      <w:r w:rsidRPr="0056747E">
        <w:t xml:space="preserve"> </w:t>
      </w:r>
      <w:bookmarkEnd w:id="3"/>
      <w:r w:rsidRPr="007C4461">
        <w:t>(далее - образовательные программы среднего профессионального образования), включая формы ГИА, требо</w:t>
      </w:r>
      <w:r>
        <w:t xml:space="preserve">вания </w:t>
      </w:r>
      <w:r w:rsidRPr="007C4461">
        <w:t xml:space="preserve">к использованию средств обучения и воспитания, средств связи при проведении ГИА, требования, предъявляемые к лицам, привлекаемым к </w:t>
      </w:r>
      <w:r>
        <w:t xml:space="preserve">проведению ГИА, порядок подачи </w:t>
      </w:r>
      <w:r w:rsidRPr="007C4461">
        <w:t>и рассмотрения апелляций, изменения и (или) аннулирования результатов ГИА, а также особенности проведения ГИА для выпускников из числа лиц с ограниченными возможностями здоровья, детей-инвалидов и инвалидов</w:t>
      </w:r>
      <w:r>
        <w:t>.</w:t>
      </w:r>
      <w:r w:rsidRPr="007C4461">
        <w:t xml:space="preserve"> </w:t>
      </w:r>
    </w:p>
    <w:p w:rsidR="009D235B" w:rsidRPr="007C4461" w:rsidRDefault="009D235B" w:rsidP="0056747E">
      <w:pPr>
        <w:pStyle w:val="ListParagraph"/>
        <w:spacing w:before="0" w:after="0"/>
        <w:ind w:left="0" w:firstLine="708"/>
        <w:jc w:val="both"/>
      </w:pPr>
      <w:bookmarkStart w:id="4" w:name="_Hlk104823071"/>
      <w:r w:rsidRPr="007C4461">
        <w:t>Для выпускников из числа лиц с ограниченными возможностями здоровья</w:t>
      </w:r>
      <w:r w:rsidRPr="007C4461">
        <w:br/>
        <w:t>и выпускников из числа детей-инвалидов и инвалидов проводится ГИА с учетом особенностей психофизического развития, индивидуальных возможностей и состояния здоровья таких выпускников (далее - индивидуальные особенности).</w:t>
      </w:r>
    </w:p>
    <w:p w:rsidR="009D235B" w:rsidRPr="007C4461" w:rsidRDefault="009D235B" w:rsidP="0056747E">
      <w:pPr>
        <w:pStyle w:val="ListParagraph"/>
        <w:spacing w:before="0" w:after="0"/>
        <w:ind w:left="0" w:firstLine="708"/>
        <w:jc w:val="both"/>
      </w:pPr>
      <w:r w:rsidRPr="007C4461">
        <w:t xml:space="preserve">Общие и дополнительные требования, обеспечиваемые при проведении ГИА </w:t>
      </w:r>
      <w:r w:rsidRPr="007C4461">
        <w:br/>
        <w:t xml:space="preserve">для выпускников из числа лиц с ограниченными возможностями здоровья, детей-инвалидов и инвалидов приводятся в комплекте оценочных средств с учетом особенностей разработанного задания и используемых средств. </w:t>
      </w:r>
    </w:p>
    <w:p w:rsidR="009D235B" w:rsidRPr="007C4461" w:rsidRDefault="009D235B" w:rsidP="0056747E">
      <w:pPr>
        <w:pStyle w:val="ListParagraph"/>
        <w:spacing w:before="0" w:after="0"/>
        <w:ind w:left="0" w:firstLine="708"/>
        <w:jc w:val="both"/>
      </w:pPr>
      <w:r w:rsidRPr="007C4461">
        <w:t>Образовательная организация обязана не позднее, чем за один рабочий день до дня проведения демонстрационного экзамена уведомить главного эксперта об участии</w:t>
      </w:r>
      <w:r w:rsidRPr="007C4461">
        <w:br/>
        <w:t>в проведении демонстрационного экзамена тьютора (ассистента), оказывающего необходимую помощь выпускнику из числа лиц с ограниченными возможностями здоровья, детей-инвалидов, инвалидов (при необходимости).</w:t>
      </w:r>
    </w:p>
    <w:bookmarkEnd w:id="4"/>
    <w:p w:rsidR="009D235B" w:rsidRPr="00264AA8" w:rsidRDefault="009D235B" w:rsidP="0056747E">
      <w:pPr>
        <w:pStyle w:val="ListParagraph"/>
        <w:spacing w:before="0" w:after="0"/>
        <w:ind w:left="0" w:firstLine="709"/>
        <w:jc w:val="both"/>
      </w:pPr>
      <w:r w:rsidRPr="007C4461">
        <w:t>Длительность проведения государственной итоговой аттестации по основной профессиональной образовательной программе по</w:t>
      </w:r>
      <w:r w:rsidRPr="00CC62D1">
        <w:t xml:space="preserve"> </w:t>
      </w:r>
      <w:r w:rsidRPr="0056747E">
        <w:t>профессии</w:t>
      </w:r>
      <w:r>
        <w:t xml:space="preserve"> </w:t>
      </w:r>
      <w:r w:rsidRPr="0056747E">
        <w:t>15.01.05 Сварщик (ручной и частично механизированной сварки (наплавки)</w:t>
      </w:r>
      <w:r>
        <w:t xml:space="preserve"> </w:t>
      </w:r>
      <w:r w:rsidRPr="007C4461">
        <w:t>определяется ФГОС СПО. Часы учебного плана (календарного учебного графика), отводимые на ГИА, определяются применительно к нагрузке обучающегося. В</w:t>
      </w:r>
      <w:r>
        <w:t> </w:t>
      </w:r>
      <w:r w:rsidRPr="007C4461">
        <w:t>структуре времени, отводимого ФГОС СПО по основной профессиональной образовательной программе</w:t>
      </w:r>
      <w:r w:rsidRPr="00CC62D1">
        <w:t xml:space="preserve"> </w:t>
      </w:r>
      <w:r w:rsidRPr="0056747E">
        <w:t>по профессии 15.01.05 Сварщик (ручной и частично механизированной сварки (наплавки)</w:t>
      </w:r>
      <w:r w:rsidRPr="007C4461">
        <w:t xml:space="preserve"> на государственную итоговую аттестацию, образовательная организация самостоятельно определяет график проведения демонстрационного экзамена</w:t>
      </w:r>
      <w:r>
        <w:t>.</w:t>
      </w:r>
    </w:p>
    <w:p w:rsidR="009D235B" w:rsidRPr="00315F34" w:rsidRDefault="009D235B" w:rsidP="00AC5DA1">
      <w:pPr>
        <w:pStyle w:val="ListParagraph"/>
        <w:spacing w:before="0" w:after="0"/>
        <w:ind w:left="0"/>
        <w:jc w:val="center"/>
        <w:rPr>
          <w:b/>
          <w:bCs/>
        </w:rPr>
      </w:pPr>
      <w:r>
        <w:rPr>
          <w:b/>
          <w:bCs/>
        </w:rPr>
        <w:br w:type="page"/>
      </w:r>
      <w:r w:rsidRPr="00315F34">
        <w:rPr>
          <w:b/>
          <w:bCs/>
        </w:rPr>
        <w:t>3. ТИПОВОЕ ЗАДАНИЕ ДЛЯ ДЕМОНСТРАЦИОННОГО ЭКЗАМЕНА</w:t>
      </w:r>
    </w:p>
    <w:p w:rsidR="009D235B" w:rsidRPr="00315F34" w:rsidRDefault="009D235B" w:rsidP="00A6630A">
      <w:pPr>
        <w:spacing w:after="0" w:line="240" w:lineRule="auto"/>
        <w:jc w:val="both"/>
        <w:rPr>
          <w:rFonts w:ascii="Times New Roman" w:hAnsi="Times New Roman" w:cs="Times New Roman"/>
          <w:b/>
          <w:bCs/>
          <w:sz w:val="24"/>
          <w:szCs w:val="24"/>
        </w:rPr>
      </w:pPr>
    </w:p>
    <w:p w:rsidR="009D235B" w:rsidRPr="00141195" w:rsidRDefault="009D235B" w:rsidP="004F2490">
      <w:pPr>
        <w:spacing w:after="0" w:line="240" w:lineRule="auto"/>
        <w:ind w:firstLine="567"/>
        <w:rPr>
          <w:rFonts w:ascii="Times New Roman" w:hAnsi="Times New Roman" w:cs="Times New Roman"/>
          <w:b/>
          <w:bCs/>
          <w:sz w:val="24"/>
          <w:szCs w:val="24"/>
        </w:rPr>
      </w:pPr>
      <w:r w:rsidRPr="00141195">
        <w:rPr>
          <w:rFonts w:ascii="Times New Roman" w:hAnsi="Times New Roman" w:cs="Times New Roman"/>
          <w:b/>
          <w:bCs/>
          <w:sz w:val="24"/>
          <w:szCs w:val="24"/>
        </w:rPr>
        <w:t>3.1. Структура и содержание типового задания</w:t>
      </w:r>
    </w:p>
    <w:p w:rsidR="009D235B" w:rsidRPr="00141195" w:rsidRDefault="009D235B" w:rsidP="004F2490">
      <w:pPr>
        <w:pStyle w:val="ListParagraph"/>
        <w:spacing w:before="0" w:after="0"/>
        <w:ind w:left="0" w:firstLine="567"/>
        <w:jc w:val="both"/>
      </w:pPr>
      <w:r w:rsidRPr="00141195">
        <w:t>3.1.1. Задание демонстрационного экзамена включает комплексную практическую задачу, моделирующую профессиональную деятельность и выполняемую в режиме реального времени. Задание состоит из практического блока и теоретического блока.</w:t>
      </w:r>
    </w:p>
    <w:p w:rsidR="009D235B" w:rsidRPr="00141195" w:rsidRDefault="009D235B" w:rsidP="004F2490">
      <w:pPr>
        <w:pStyle w:val="ListParagraph"/>
        <w:spacing w:before="0" w:after="0"/>
        <w:ind w:left="0" w:firstLine="567"/>
        <w:jc w:val="both"/>
      </w:pPr>
      <w:r w:rsidRPr="00141195">
        <w:t>Примерное практическое задание по</w:t>
      </w:r>
      <w:r>
        <w:t xml:space="preserve"> </w:t>
      </w:r>
      <w:r w:rsidRPr="004F2490">
        <w:t>профессии</w:t>
      </w:r>
      <w:r>
        <w:t xml:space="preserve"> </w:t>
      </w:r>
      <w:r w:rsidRPr="0056747E">
        <w:t>15.01.05 Сварщик (ручной и частично механизированной сварки (наплавки)</w:t>
      </w:r>
      <w:r>
        <w:t xml:space="preserve"> включает</w:t>
      </w:r>
      <w:r w:rsidRPr="00141195">
        <w:t>:</w:t>
      </w:r>
    </w:p>
    <w:p w:rsidR="009D235B" w:rsidRPr="00141195" w:rsidRDefault="009D235B" w:rsidP="004F2490">
      <w:pPr>
        <w:spacing w:after="0" w:line="240" w:lineRule="auto"/>
        <w:ind w:firstLine="709"/>
        <w:jc w:val="both"/>
        <w:rPr>
          <w:rFonts w:ascii="Times New Roman" w:hAnsi="Times New Roman" w:cs="Times New Roman"/>
          <w:sz w:val="24"/>
          <w:szCs w:val="24"/>
        </w:rPr>
      </w:pPr>
      <w:r w:rsidRPr="00141195">
        <w:rPr>
          <w:rFonts w:ascii="Times New Roman" w:hAnsi="Times New Roman" w:cs="Times New Roman"/>
          <w:sz w:val="24"/>
          <w:szCs w:val="24"/>
        </w:rPr>
        <w:t>1 Лист задания.</w:t>
      </w:r>
    </w:p>
    <w:p w:rsidR="009D235B" w:rsidRPr="00141195" w:rsidRDefault="009D235B" w:rsidP="004F2490">
      <w:pPr>
        <w:spacing w:after="0" w:line="240" w:lineRule="auto"/>
        <w:ind w:firstLine="709"/>
        <w:jc w:val="both"/>
        <w:rPr>
          <w:rFonts w:ascii="Times New Roman" w:hAnsi="Times New Roman" w:cs="Times New Roman"/>
          <w:sz w:val="24"/>
          <w:szCs w:val="24"/>
        </w:rPr>
      </w:pPr>
      <w:r w:rsidRPr="00141195">
        <w:rPr>
          <w:rFonts w:ascii="Times New Roman" w:hAnsi="Times New Roman" w:cs="Times New Roman"/>
          <w:sz w:val="24"/>
          <w:szCs w:val="24"/>
        </w:rPr>
        <w:t>2 Лист оценивания операций.</w:t>
      </w:r>
    </w:p>
    <w:p w:rsidR="009D235B" w:rsidRPr="00141195" w:rsidRDefault="009D235B" w:rsidP="004F2490">
      <w:pPr>
        <w:spacing w:after="0" w:line="240" w:lineRule="auto"/>
        <w:ind w:firstLine="709"/>
        <w:jc w:val="both"/>
        <w:rPr>
          <w:rFonts w:ascii="Times New Roman" w:hAnsi="Times New Roman" w:cs="Times New Roman"/>
          <w:sz w:val="24"/>
          <w:szCs w:val="24"/>
        </w:rPr>
      </w:pPr>
      <w:r w:rsidRPr="00141195">
        <w:rPr>
          <w:rFonts w:ascii="Times New Roman" w:hAnsi="Times New Roman" w:cs="Times New Roman"/>
          <w:sz w:val="24"/>
          <w:szCs w:val="24"/>
        </w:rPr>
        <w:t>3 Необходимые приложения.</w:t>
      </w:r>
    </w:p>
    <w:p w:rsidR="009D235B" w:rsidRPr="00141195" w:rsidRDefault="009D235B" w:rsidP="004F2490">
      <w:pPr>
        <w:pStyle w:val="ListParagraph"/>
        <w:spacing w:before="0" w:after="0"/>
        <w:ind w:left="0" w:firstLine="567"/>
      </w:pPr>
    </w:p>
    <w:p w:rsidR="009D235B" w:rsidRPr="00141195" w:rsidRDefault="009D235B" w:rsidP="004F2490">
      <w:pPr>
        <w:spacing w:after="0"/>
        <w:ind w:firstLine="709"/>
        <w:jc w:val="both"/>
        <w:rPr>
          <w:rFonts w:ascii="Times New Roman" w:hAnsi="Times New Roman" w:cs="Times New Roman"/>
          <w:sz w:val="24"/>
          <w:szCs w:val="24"/>
          <w:shd w:val="clear" w:color="auto" w:fill="FFFFFF"/>
        </w:rPr>
      </w:pPr>
      <w:r w:rsidRPr="00141195">
        <w:rPr>
          <w:rFonts w:ascii="Times New Roman" w:hAnsi="Times New Roman" w:cs="Times New Roman"/>
          <w:sz w:val="24"/>
          <w:szCs w:val="24"/>
          <w:shd w:val="clear" w:color="auto" w:fill="FFFFFF"/>
        </w:rPr>
        <w:t>В подготовительный день в личном кабинете цифровой платформы Главный эксперт получает вариант задания и схему оценки для проведения демонстрационного экзамена в конкретной экзаменационной группе. В день экзамена Главный эксперт выдает экзаменационные задания каждому участнику в бумажном виде, исходные данные, лист оценивания (если приемлемо), дополнительные инструкции к ним (при наличии).</w:t>
      </w:r>
    </w:p>
    <w:p w:rsidR="009D235B" w:rsidRPr="00141195" w:rsidRDefault="009D235B" w:rsidP="004F2490">
      <w:pPr>
        <w:spacing w:after="0"/>
        <w:ind w:firstLine="709"/>
        <w:jc w:val="both"/>
        <w:rPr>
          <w:rFonts w:ascii="Times New Roman" w:hAnsi="Times New Roman" w:cs="Times New Roman"/>
          <w:sz w:val="24"/>
          <w:szCs w:val="24"/>
          <w:shd w:val="clear" w:color="auto" w:fill="FFFFFF"/>
        </w:rPr>
      </w:pPr>
    </w:p>
    <w:p w:rsidR="009D235B" w:rsidRPr="00141195" w:rsidRDefault="009D235B" w:rsidP="004F2490">
      <w:pPr>
        <w:spacing w:after="0"/>
        <w:ind w:firstLine="709"/>
        <w:jc w:val="both"/>
        <w:rPr>
          <w:rFonts w:ascii="Times New Roman" w:hAnsi="Times New Roman" w:cs="Times New Roman"/>
          <w:sz w:val="24"/>
          <w:szCs w:val="24"/>
          <w:shd w:val="clear" w:color="auto" w:fill="FFFFFF"/>
        </w:rPr>
      </w:pPr>
      <w:r w:rsidRPr="00141195">
        <w:rPr>
          <w:rFonts w:ascii="Times New Roman" w:hAnsi="Times New Roman" w:cs="Times New Roman"/>
          <w:sz w:val="24"/>
          <w:szCs w:val="24"/>
          <w:shd w:val="clear" w:color="auto" w:fill="FFFFFF"/>
        </w:rPr>
        <w:t>3.1.2. Условия выполнения практи</w:t>
      </w:r>
      <w:r>
        <w:rPr>
          <w:rFonts w:ascii="Times New Roman" w:hAnsi="Times New Roman" w:cs="Times New Roman"/>
          <w:sz w:val="24"/>
          <w:szCs w:val="24"/>
          <w:shd w:val="clear" w:color="auto" w:fill="FFFFFF"/>
        </w:rPr>
        <w:t>ческого задания.</w:t>
      </w:r>
    </w:p>
    <w:p w:rsidR="009D235B" w:rsidRPr="00141195" w:rsidRDefault="009D235B" w:rsidP="004F2490">
      <w:pPr>
        <w:spacing w:after="0" w:line="240" w:lineRule="auto"/>
        <w:ind w:firstLine="709"/>
        <w:jc w:val="both"/>
        <w:rPr>
          <w:rFonts w:ascii="Times New Roman" w:hAnsi="Times New Roman" w:cs="Times New Roman"/>
          <w:sz w:val="24"/>
          <w:szCs w:val="24"/>
        </w:rPr>
      </w:pPr>
      <w:r w:rsidRPr="00141195">
        <w:rPr>
          <w:rFonts w:ascii="Times New Roman" w:hAnsi="Times New Roman" w:cs="Times New Roman"/>
          <w:sz w:val="24"/>
          <w:szCs w:val="24"/>
          <w:shd w:val="clear" w:color="auto" w:fill="FFFFFF"/>
        </w:rPr>
        <w:t>Демонстрационный экзамен организуется и проводится по нормативной документации, размещенной в информационно-телекоммуникационной сети «Интернет» на сайте федерального оператора.</w:t>
      </w:r>
    </w:p>
    <w:p w:rsidR="009D235B" w:rsidRPr="00141195" w:rsidRDefault="009D235B" w:rsidP="004F2490">
      <w:pPr>
        <w:spacing w:after="0" w:line="240" w:lineRule="auto"/>
        <w:ind w:firstLine="709"/>
        <w:jc w:val="both"/>
        <w:rPr>
          <w:rFonts w:ascii="Times New Roman" w:hAnsi="Times New Roman" w:cs="Times New Roman"/>
          <w:sz w:val="24"/>
          <w:szCs w:val="24"/>
        </w:rPr>
      </w:pPr>
      <w:r w:rsidRPr="00141195">
        <w:rPr>
          <w:rFonts w:ascii="Times New Roman" w:hAnsi="Times New Roman" w:cs="Times New Roman"/>
          <w:sz w:val="24"/>
          <w:szCs w:val="24"/>
        </w:rPr>
        <w:t>Задание практического блока включает в себя следующие разделы:</w:t>
      </w:r>
    </w:p>
    <w:p w:rsidR="009D235B" w:rsidRPr="00141195" w:rsidRDefault="009D235B" w:rsidP="004F2490">
      <w:pPr>
        <w:spacing w:after="0" w:line="240" w:lineRule="auto"/>
        <w:ind w:firstLine="709"/>
        <w:jc w:val="both"/>
        <w:rPr>
          <w:rFonts w:ascii="Times New Roman" w:hAnsi="Times New Roman" w:cs="Times New Roman"/>
          <w:sz w:val="24"/>
          <w:szCs w:val="24"/>
        </w:rPr>
      </w:pPr>
      <w:r w:rsidRPr="00141195">
        <w:rPr>
          <w:rFonts w:ascii="Times New Roman" w:hAnsi="Times New Roman" w:cs="Times New Roman"/>
          <w:sz w:val="24"/>
          <w:szCs w:val="24"/>
        </w:rPr>
        <w:t>1 Технологическая карта\лист задания.</w:t>
      </w:r>
    </w:p>
    <w:p w:rsidR="009D235B" w:rsidRPr="00141195" w:rsidRDefault="009D235B" w:rsidP="004F2490">
      <w:pPr>
        <w:spacing w:after="0" w:line="240" w:lineRule="auto"/>
        <w:ind w:firstLine="709"/>
        <w:jc w:val="both"/>
        <w:rPr>
          <w:rFonts w:ascii="Times New Roman" w:hAnsi="Times New Roman" w:cs="Times New Roman"/>
          <w:sz w:val="24"/>
          <w:szCs w:val="24"/>
        </w:rPr>
      </w:pPr>
      <w:r w:rsidRPr="00141195">
        <w:rPr>
          <w:rFonts w:ascii="Times New Roman" w:hAnsi="Times New Roman" w:cs="Times New Roman"/>
          <w:sz w:val="24"/>
          <w:szCs w:val="24"/>
        </w:rPr>
        <w:t>2 Лист оценивания операций.</w:t>
      </w:r>
    </w:p>
    <w:p w:rsidR="009D235B" w:rsidRPr="00141195" w:rsidRDefault="009D235B" w:rsidP="004F2490">
      <w:pPr>
        <w:spacing w:after="0" w:line="240" w:lineRule="auto"/>
        <w:ind w:firstLine="709"/>
        <w:jc w:val="both"/>
        <w:rPr>
          <w:rFonts w:ascii="Times New Roman" w:hAnsi="Times New Roman" w:cs="Times New Roman"/>
          <w:sz w:val="24"/>
          <w:szCs w:val="24"/>
        </w:rPr>
      </w:pPr>
      <w:r w:rsidRPr="00141195">
        <w:rPr>
          <w:rFonts w:ascii="Times New Roman" w:hAnsi="Times New Roman" w:cs="Times New Roman"/>
          <w:sz w:val="24"/>
          <w:szCs w:val="24"/>
        </w:rPr>
        <w:t>3 Необходимые приложения.</w:t>
      </w:r>
      <w:bookmarkStart w:id="5" w:name="_Toc101530149"/>
    </w:p>
    <w:p w:rsidR="009D235B" w:rsidRPr="00141195" w:rsidRDefault="009D235B" w:rsidP="004F2490">
      <w:pPr>
        <w:spacing w:after="0" w:line="240" w:lineRule="auto"/>
        <w:ind w:firstLine="709"/>
        <w:jc w:val="both"/>
        <w:rPr>
          <w:rFonts w:ascii="Times New Roman" w:hAnsi="Times New Roman" w:cs="Times New Roman"/>
          <w:sz w:val="24"/>
          <w:szCs w:val="24"/>
        </w:rPr>
      </w:pPr>
    </w:p>
    <w:p w:rsidR="009D235B" w:rsidRPr="00141195" w:rsidRDefault="009D235B" w:rsidP="004F2490">
      <w:pPr>
        <w:spacing w:line="240" w:lineRule="auto"/>
        <w:ind w:firstLine="709"/>
        <w:jc w:val="center"/>
        <w:rPr>
          <w:rFonts w:ascii="Times New Roman" w:hAnsi="Times New Roman" w:cs="Times New Roman"/>
          <w:sz w:val="24"/>
          <w:szCs w:val="24"/>
        </w:rPr>
      </w:pPr>
      <w:r w:rsidRPr="00141195">
        <w:rPr>
          <w:rFonts w:ascii="Times New Roman" w:hAnsi="Times New Roman" w:cs="Times New Roman"/>
          <w:sz w:val="24"/>
          <w:szCs w:val="24"/>
        </w:rPr>
        <w:t>Практический блок</w:t>
      </w:r>
      <w:bookmarkEnd w:id="5"/>
      <w:r w:rsidRPr="00141195">
        <w:rPr>
          <w:rFonts w:ascii="Times New Roman" w:hAnsi="Times New Roman" w:cs="Times New Roman"/>
          <w:sz w:val="24"/>
          <w:szCs w:val="24"/>
        </w:rPr>
        <w:t xml:space="preserve"> демонстрационного экзамена</w:t>
      </w:r>
    </w:p>
    <w:p w:rsidR="009D235B" w:rsidRPr="00141195" w:rsidRDefault="009D235B" w:rsidP="004F2490">
      <w:pPr>
        <w:spacing w:after="0" w:line="240" w:lineRule="auto"/>
        <w:ind w:firstLine="708"/>
        <w:jc w:val="both"/>
        <w:rPr>
          <w:rFonts w:ascii="Times New Roman" w:hAnsi="Times New Roman" w:cs="Times New Roman"/>
          <w:sz w:val="24"/>
          <w:szCs w:val="24"/>
        </w:rPr>
      </w:pPr>
      <w:r w:rsidRPr="00141195">
        <w:rPr>
          <w:rFonts w:ascii="Times New Roman" w:hAnsi="Times New Roman" w:cs="Times New Roman"/>
          <w:sz w:val="24"/>
          <w:szCs w:val="24"/>
        </w:rPr>
        <w:t>Экзаменуемые в ходе демонстрационного экзамена должны подтвердить наличие практических навыков и умений, указанных в КОД. Примерная технологической карты\листа задания приведена в таблице 3.</w:t>
      </w:r>
    </w:p>
    <w:p w:rsidR="009D235B" w:rsidRPr="00CC62D1" w:rsidRDefault="009D235B" w:rsidP="004F2490">
      <w:pPr>
        <w:pStyle w:val="ListParagraph"/>
        <w:spacing w:before="0" w:after="0"/>
        <w:ind w:left="0" w:firstLine="567"/>
        <w:jc w:val="both"/>
        <w:rPr>
          <w:i/>
          <w:iCs/>
        </w:rPr>
      </w:pPr>
      <w:r w:rsidRPr="00141195">
        <w:t>- состав возможных выполняемых работ:</w:t>
      </w:r>
      <w:r>
        <w:t xml:space="preserve"> </w:t>
      </w:r>
    </w:p>
    <w:p w:rsidR="009D235B" w:rsidRDefault="009D235B" w:rsidP="00A6630A">
      <w:pPr>
        <w:spacing w:after="0" w:line="240" w:lineRule="auto"/>
        <w:jc w:val="both"/>
        <w:rPr>
          <w:rFonts w:ascii="Times New Roman" w:hAnsi="Times New Roman" w:cs="Times New Roman"/>
        </w:rPr>
      </w:pPr>
    </w:p>
    <w:p w:rsidR="009D235B" w:rsidRDefault="009D235B" w:rsidP="00F926C8">
      <w:pPr>
        <w:spacing w:after="0" w:line="240" w:lineRule="auto"/>
        <w:jc w:val="both"/>
        <w:rPr>
          <w:rFonts w:ascii="Times New Roman" w:hAnsi="Times New Roman" w:cs="Times New Roman"/>
        </w:rPr>
      </w:pPr>
      <w:r w:rsidRPr="00F926C8">
        <w:rPr>
          <w:rFonts w:ascii="Times New Roman" w:hAnsi="Times New Roman" w:cs="Times New Roman"/>
          <w:sz w:val="24"/>
          <w:szCs w:val="24"/>
        </w:rPr>
        <w:t>Задание: Выпускник обязан предоставить экспертам полностью собранные контрольные образцы, для набивки клейма перед началом сварки. Контрольный образец труб состоит из 2 (двух) частей трубы из углеродистой стали. Швы соединения должны быть выполнены за два слоя (корневой и облицовочный). Требования к сборке. Сборку необходимо произвести согласно требованиям чертежа. Собранные образцы предъявляются экспертам дл</w:t>
      </w:r>
      <w:r>
        <w:rPr>
          <w:rFonts w:ascii="Times New Roman" w:hAnsi="Times New Roman" w:cs="Times New Roman"/>
          <w:sz w:val="24"/>
          <w:szCs w:val="24"/>
        </w:rPr>
        <w:t>я проверки и пробивки клейма.</w:t>
      </w:r>
      <w:r w:rsidRPr="00F926C8">
        <w:rPr>
          <w:rFonts w:ascii="Times New Roman" w:hAnsi="Times New Roman" w:cs="Times New Roman"/>
          <w:sz w:val="24"/>
          <w:szCs w:val="24"/>
        </w:rPr>
        <w:t xml:space="preserve"> В случае, если образец собран с нарушением, его необходимо разобрать и собрать заново. Время дополнительное не предоставляется. Баллы за сборку не начисляются. Подготовка всех контрольных образцов соединений должна производиться путём фрезерования или обтачивания до получения кромки, скошенной под углом 30 градусов (без притупления кромки)</w:t>
      </w:r>
      <w:r>
        <w:rPr>
          <w:rFonts w:ascii="Times New Roman" w:hAnsi="Times New Roman" w:cs="Times New Roman"/>
          <w:sz w:val="24"/>
          <w:szCs w:val="24"/>
        </w:rPr>
        <w:t>.</w:t>
      </w:r>
    </w:p>
    <w:p w:rsidR="009D235B" w:rsidRDefault="009D235B" w:rsidP="00A6630A">
      <w:pPr>
        <w:ind w:firstLine="709"/>
        <w:jc w:val="both"/>
        <w:rPr>
          <w:rFonts w:ascii="Times New Roman" w:hAnsi="Times New Roman" w:cs="Times New Roman"/>
        </w:rPr>
      </w:pPr>
    </w:p>
    <w:p w:rsidR="009D235B" w:rsidRPr="00644E86" w:rsidRDefault="009D235B" w:rsidP="00F926C8">
      <w:pPr>
        <w:spacing w:after="0" w:line="240" w:lineRule="auto"/>
        <w:ind w:firstLine="567"/>
        <w:jc w:val="both"/>
        <w:rPr>
          <w:rFonts w:ascii="Times New Roman" w:hAnsi="Times New Roman" w:cs="Times New Roman"/>
          <w:sz w:val="24"/>
          <w:szCs w:val="24"/>
        </w:rPr>
      </w:pPr>
      <w:r>
        <w:t>-</w:t>
      </w:r>
      <w:r w:rsidRPr="00141195">
        <w:t xml:space="preserve"> </w:t>
      </w:r>
      <w:r w:rsidRPr="00141195">
        <w:rPr>
          <w:rFonts w:ascii="Times New Roman" w:hAnsi="Times New Roman" w:cs="Times New Roman"/>
          <w:sz w:val="24"/>
          <w:szCs w:val="24"/>
          <w:shd w:val="clear" w:color="auto" w:fill="FFFFFF"/>
        </w:rPr>
        <w:t>исходные данные в текстовом и/или графическом виде</w:t>
      </w:r>
      <w:r w:rsidRPr="00141195">
        <w:rPr>
          <w:rFonts w:ascii="Times New Roman" w:hAnsi="Times New Roman" w:cs="Times New Roman"/>
          <w:sz w:val="24"/>
          <w:szCs w:val="24"/>
        </w:rPr>
        <w:t>.</w:t>
      </w:r>
    </w:p>
    <w:p w:rsidR="009D235B" w:rsidRDefault="009D235B" w:rsidP="00A6630A">
      <w:pPr>
        <w:ind w:firstLine="709"/>
        <w:jc w:val="both"/>
        <w:rPr>
          <w:rFonts w:ascii="Times New Roman" w:hAnsi="Times New Roman" w:cs="Times New Roman"/>
        </w:rPr>
        <w:sectPr w:rsidR="009D235B" w:rsidSect="00764A68">
          <w:pgSz w:w="11906" w:h="16838"/>
          <w:pgMar w:top="1134" w:right="851" w:bottom="1134" w:left="1701" w:header="709" w:footer="709" w:gutter="0"/>
          <w:cols w:space="708"/>
          <w:docGrid w:linePitch="360"/>
        </w:sectPr>
      </w:pPr>
    </w:p>
    <w:p w:rsidR="009D235B" w:rsidRPr="006B4472" w:rsidRDefault="009D235B" w:rsidP="0036301C">
      <w:pPr>
        <w:jc w:val="both"/>
        <w:rPr>
          <w:rFonts w:ascii="Times New Roman" w:hAnsi="Times New Roman" w:cs="Times New Roman"/>
        </w:rPr>
      </w:pPr>
      <w:r>
        <w:rPr>
          <w:rFonts w:ascii="Times New Roman" w:hAnsi="Times New Roman" w:cs="Times New Roman"/>
        </w:rPr>
        <w:t>Таблица 3 - Технологическая карта</w:t>
      </w:r>
      <w:r w:rsidRPr="009A6685">
        <w:rPr>
          <w:rFonts w:ascii="Times New Roman" w:hAnsi="Times New Roman" w:cs="Times New Roman"/>
        </w:rPr>
        <w:t>\</w:t>
      </w:r>
      <w:r>
        <w:rPr>
          <w:rFonts w:ascii="Times New Roman" w:hAnsi="Times New Roman" w:cs="Times New Roman"/>
        </w:rPr>
        <w:t>лист задания</w:t>
      </w:r>
    </w:p>
    <w:tbl>
      <w:tblPr>
        <w:tblW w:w="16053" w:type="dxa"/>
        <w:tblInd w:w="-106" w:type="dxa"/>
        <w:tblLayout w:type="fixed"/>
        <w:tblLook w:val="00A0"/>
      </w:tblPr>
      <w:tblGrid>
        <w:gridCol w:w="1417"/>
        <w:gridCol w:w="993"/>
        <w:gridCol w:w="1134"/>
        <w:gridCol w:w="1134"/>
        <w:gridCol w:w="1275"/>
        <w:gridCol w:w="1134"/>
        <w:gridCol w:w="1418"/>
        <w:gridCol w:w="1276"/>
        <w:gridCol w:w="1417"/>
        <w:gridCol w:w="1134"/>
        <w:gridCol w:w="1276"/>
        <w:gridCol w:w="1134"/>
        <w:gridCol w:w="1311"/>
      </w:tblGrid>
      <w:tr w:rsidR="009D235B" w:rsidRPr="0036301C">
        <w:trPr>
          <w:trHeight w:val="403"/>
        </w:trPr>
        <w:tc>
          <w:tcPr>
            <w:tcW w:w="1417" w:type="dxa"/>
            <w:tcBorders>
              <w:top w:val="single" w:sz="4" w:space="0" w:color="000001"/>
              <w:left w:val="single" w:sz="4" w:space="0" w:color="000001"/>
              <w:bottom w:val="single" w:sz="4" w:space="0" w:color="000001"/>
              <w:right w:val="single" w:sz="4" w:space="0" w:color="000001"/>
            </w:tcBorders>
          </w:tcPr>
          <w:p w:rsidR="009D235B" w:rsidRPr="0036301C" w:rsidRDefault="009D235B" w:rsidP="006B4472">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Организация-заказчик</w:t>
            </w:r>
          </w:p>
        </w:tc>
        <w:tc>
          <w:tcPr>
            <w:tcW w:w="14636" w:type="dxa"/>
            <w:gridSpan w:val="12"/>
            <w:tcBorders>
              <w:top w:val="single" w:sz="4" w:space="0" w:color="000001"/>
              <w:left w:val="single" w:sz="4" w:space="0" w:color="000001"/>
              <w:bottom w:val="single" w:sz="4" w:space="0" w:color="000001"/>
              <w:right w:val="single" w:sz="4" w:space="0" w:color="000001"/>
            </w:tcBorders>
            <w:vAlign w:val="center"/>
          </w:tcPr>
          <w:p w:rsidR="009D235B" w:rsidRPr="0036301C" w:rsidRDefault="009D235B" w:rsidP="006B4472">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Тип выполняемых работ</w:t>
            </w:r>
          </w:p>
        </w:tc>
      </w:tr>
      <w:tr w:rsidR="009D235B" w:rsidRPr="0036301C">
        <w:tc>
          <w:tcPr>
            <w:tcW w:w="1417" w:type="dxa"/>
            <w:vMerge w:val="restart"/>
            <w:tcBorders>
              <w:top w:val="single" w:sz="4" w:space="0" w:color="000001"/>
              <w:left w:val="single" w:sz="4" w:space="0" w:color="000001"/>
              <w:right w:val="single" w:sz="4" w:space="0" w:color="000001"/>
            </w:tcBorders>
            <w:vAlign w:val="center"/>
          </w:tcPr>
          <w:p w:rsidR="009D235B" w:rsidRPr="0036301C" w:rsidRDefault="009D235B" w:rsidP="00E63D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город, ИНН</w:t>
            </w:r>
          </w:p>
        </w:tc>
        <w:tc>
          <w:tcPr>
            <w:tcW w:w="2127" w:type="dxa"/>
            <w:gridSpan w:val="2"/>
            <w:tcBorders>
              <w:top w:val="single" w:sz="4" w:space="0" w:color="000001"/>
              <w:left w:val="single" w:sz="4" w:space="0" w:color="000001"/>
              <w:bottom w:val="single" w:sz="4" w:space="0" w:color="000001"/>
              <w:right w:val="single" w:sz="4" w:space="0" w:color="000001"/>
            </w:tcBorders>
            <w:vAlign w:val="center"/>
          </w:tcPr>
          <w:p w:rsidR="009D235B" w:rsidRPr="0036301C" w:rsidRDefault="009D235B" w:rsidP="006B4472">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Работа 1</w:t>
            </w:r>
          </w:p>
        </w:tc>
        <w:tc>
          <w:tcPr>
            <w:tcW w:w="2409" w:type="dxa"/>
            <w:gridSpan w:val="2"/>
            <w:tcBorders>
              <w:top w:val="single" w:sz="4" w:space="0" w:color="000001"/>
              <w:left w:val="single" w:sz="4" w:space="0" w:color="000001"/>
              <w:bottom w:val="single" w:sz="4" w:space="0" w:color="000001"/>
              <w:right w:val="single" w:sz="4" w:space="0" w:color="000001"/>
            </w:tcBorders>
          </w:tcPr>
          <w:p w:rsidR="009D235B" w:rsidRPr="0036301C" w:rsidRDefault="009D235B" w:rsidP="006B4472">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Работа 2</w:t>
            </w:r>
          </w:p>
        </w:tc>
        <w:tc>
          <w:tcPr>
            <w:tcW w:w="2552" w:type="dxa"/>
            <w:gridSpan w:val="2"/>
            <w:tcBorders>
              <w:top w:val="single" w:sz="4" w:space="0" w:color="000001"/>
              <w:left w:val="single" w:sz="4" w:space="0" w:color="000001"/>
              <w:bottom w:val="single" w:sz="4" w:space="0" w:color="000001"/>
              <w:right w:val="single" w:sz="4" w:space="0" w:color="000001"/>
            </w:tcBorders>
          </w:tcPr>
          <w:p w:rsidR="009D235B" w:rsidRPr="0036301C" w:rsidRDefault="009D235B" w:rsidP="006B4472">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Работа 3</w:t>
            </w:r>
          </w:p>
        </w:tc>
        <w:tc>
          <w:tcPr>
            <w:tcW w:w="2693" w:type="dxa"/>
            <w:gridSpan w:val="2"/>
            <w:tcBorders>
              <w:top w:val="single" w:sz="4" w:space="0" w:color="000001"/>
              <w:left w:val="single" w:sz="4" w:space="0" w:color="000001"/>
              <w:bottom w:val="single" w:sz="4" w:space="0" w:color="000001"/>
              <w:right w:val="single" w:sz="4" w:space="0" w:color="000001"/>
            </w:tcBorders>
          </w:tcPr>
          <w:p w:rsidR="009D235B" w:rsidRPr="0036301C" w:rsidRDefault="009D235B" w:rsidP="006B4472">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Работа 4</w:t>
            </w:r>
          </w:p>
        </w:tc>
        <w:tc>
          <w:tcPr>
            <w:tcW w:w="2410" w:type="dxa"/>
            <w:gridSpan w:val="2"/>
            <w:tcBorders>
              <w:top w:val="single" w:sz="4" w:space="0" w:color="000001"/>
              <w:left w:val="single" w:sz="4" w:space="0" w:color="000001"/>
              <w:bottom w:val="single" w:sz="4" w:space="0" w:color="000001"/>
              <w:right w:val="single" w:sz="4" w:space="0" w:color="000001"/>
            </w:tcBorders>
          </w:tcPr>
          <w:p w:rsidR="009D235B" w:rsidRPr="0036301C" w:rsidRDefault="009D235B" w:rsidP="006B4472">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Работа 5</w:t>
            </w:r>
          </w:p>
        </w:tc>
        <w:tc>
          <w:tcPr>
            <w:tcW w:w="2445" w:type="dxa"/>
            <w:gridSpan w:val="2"/>
            <w:tcBorders>
              <w:top w:val="single" w:sz="4" w:space="0" w:color="000001"/>
              <w:left w:val="single" w:sz="4" w:space="0" w:color="000001"/>
              <w:bottom w:val="single" w:sz="4" w:space="0" w:color="000001"/>
              <w:right w:val="single" w:sz="4" w:space="0" w:color="000001"/>
            </w:tcBorders>
          </w:tcPr>
          <w:p w:rsidR="009D235B" w:rsidRPr="0036301C" w:rsidRDefault="009D235B" w:rsidP="00611699">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 xml:space="preserve">Работа </w:t>
            </w:r>
            <w:r>
              <w:rPr>
                <w:rFonts w:ascii="Times New Roman" w:hAnsi="Times New Roman" w:cs="Times New Roman"/>
                <w:sz w:val="20"/>
                <w:szCs w:val="20"/>
              </w:rPr>
              <w:t>6</w:t>
            </w:r>
          </w:p>
        </w:tc>
      </w:tr>
      <w:tr w:rsidR="009D235B" w:rsidRPr="0036301C">
        <w:tc>
          <w:tcPr>
            <w:tcW w:w="1417" w:type="dxa"/>
            <w:vMerge/>
            <w:tcBorders>
              <w:left w:val="single" w:sz="4" w:space="0" w:color="000001"/>
              <w:right w:val="single" w:sz="4" w:space="0" w:color="000001"/>
            </w:tcBorders>
            <w:vAlign w:val="center"/>
          </w:tcPr>
          <w:p w:rsidR="009D235B" w:rsidRPr="006B4472" w:rsidRDefault="009D235B" w:rsidP="00E63D29">
            <w:pPr>
              <w:spacing w:after="0" w:line="240" w:lineRule="auto"/>
              <w:jc w:val="center"/>
              <w:rPr>
                <w:rFonts w:ascii="Times New Roman" w:hAnsi="Times New Roman" w:cs="Times New Roman"/>
                <w:sz w:val="18"/>
                <w:szCs w:val="18"/>
              </w:rPr>
            </w:pPr>
          </w:p>
        </w:tc>
        <w:tc>
          <w:tcPr>
            <w:tcW w:w="993" w:type="dxa"/>
            <w:tcBorders>
              <w:left w:val="single" w:sz="4" w:space="0" w:color="000001"/>
              <w:bottom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описание</w:t>
            </w:r>
          </w:p>
        </w:tc>
        <w:tc>
          <w:tcPr>
            <w:tcW w:w="1134"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проверяемые требования</w:t>
            </w:r>
          </w:p>
        </w:tc>
        <w:tc>
          <w:tcPr>
            <w:tcW w:w="1134" w:type="dxa"/>
            <w:tcBorders>
              <w:left w:val="single" w:sz="4" w:space="0" w:color="000001"/>
              <w:bottom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описание</w:t>
            </w:r>
          </w:p>
        </w:tc>
        <w:tc>
          <w:tcPr>
            <w:tcW w:w="1275"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проверяемые требования</w:t>
            </w:r>
          </w:p>
        </w:tc>
        <w:tc>
          <w:tcPr>
            <w:tcW w:w="1134"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описание</w:t>
            </w:r>
          </w:p>
        </w:tc>
        <w:tc>
          <w:tcPr>
            <w:tcW w:w="1418"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проверяемые требования</w:t>
            </w:r>
          </w:p>
        </w:tc>
        <w:tc>
          <w:tcPr>
            <w:tcW w:w="1276"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описание</w:t>
            </w:r>
          </w:p>
        </w:tc>
        <w:tc>
          <w:tcPr>
            <w:tcW w:w="1417"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проверяемые требования</w:t>
            </w:r>
          </w:p>
        </w:tc>
        <w:tc>
          <w:tcPr>
            <w:tcW w:w="1134"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описание</w:t>
            </w:r>
          </w:p>
        </w:tc>
        <w:tc>
          <w:tcPr>
            <w:tcW w:w="1276"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проверяемые требования</w:t>
            </w:r>
          </w:p>
        </w:tc>
        <w:tc>
          <w:tcPr>
            <w:tcW w:w="1134"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описание</w:t>
            </w:r>
          </w:p>
        </w:tc>
        <w:tc>
          <w:tcPr>
            <w:tcW w:w="1311" w:type="dxa"/>
            <w:tcBorders>
              <w:left w:val="single" w:sz="4" w:space="0" w:color="000001"/>
              <w:bottom w:val="single" w:sz="4" w:space="0" w:color="000001"/>
              <w:right w:val="single" w:sz="4" w:space="0" w:color="000001"/>
            </w:tcBorders>
          </w:tcPr>
          <w:p w:rsidR="009D235B" w:rsidRPr="006B4472" w:rsidRDefault="009D235B" w:rsidP="006B4472">
            <w:pPr>
              <w:spacing w:after="0" w:line="240" w:lineRule="auto"/>
              <w:jc w:val="center"/>
              <w:rPr>
                <w:rFonts w:ascii="Times New Roman" w:hAnsi="Times New Roman" w:cs="Times New Roman"/>
                <w:sz w:val="18"/>
                <w:szCs w:val="18"/>
              </w:rPr>
            </w:pPr>
            <w:r w:rsidRPr="006B4472">
              <w:rPr>
                <w:rFonts w:ascii="Times New Roman" w:hAnsi="Times New Roman" w:cs="Times New Roman"/>
                <w:sz w:val="18"/>
                <w:szCs w:val="18"/>
              </w:rPr>
              <w:t>проверяемые требования</w:t>
            </w:r>
          </w:p>
        </w:tc>
      </w:tr>
      <w:tr w:rsidR="009D235B" w:rsidRPr="0036301C">
        <w:tc>
          <w:tcPr>
            <w:tcW w:w="1417" w:type="dxa"/>
            <w:vMerge/>
            <w:tcBorders>
              <w:left w:val="single" w:sz="4" w:space="0" w:color="000001"/>
              <w:bottom w:val="single" w:sz="4" w:space="0" w:color="000001"/>
              <w:right w:val="single" w:sz="4" w:space="0" w:color="000001"/>
            </w:tcBorders>
            <w:vAlign w:val="center"/>
          </w:tcPr>
          <w:p w:rsidR="009D235B" w:rsidRPr="0036301C" w:rsidRDefault="009D235B" w:rsidP="00E63D29">
            <w:pPr>
              <w:widowControl w:val="0"/>
              <w:spacing w:after="0" w:line="240" w:lineRule="auto"/>
              <w:jc w:val="center"/>
              <w:rPr>
                <w:rFonts w:ascii="Times New Roman" w:hAnsi="Times New Roman" w:cs="Times New Roman"/>
                <w:color w:val="000000"/>
                <w:sz w:val="20"/>
                <w:szCs w:val="20"/>
              </w:rPr>
            </w:pPr>
          </w:p>
        </w:tc>
        <w:tc>
          <w:tcPr>
            <w:tcW w:w="993" w:type="dxa"/>
            <w:tcBorders>
              <w:left w:val="single" w:sz="4" w:space="0" w:color="000001"/>
              <w:bottom w:val="single" w:sz="4" w:space="0" w:color="000001"/>
            </w:tcBorders>
          </w:tcPr>
          <w:p w:rsidR="009D235B" w:rsidRPr="0036301C" w:rsidRDefault="009D235B" w:rsidP="00540ACB">
            <w:pPr>
              <w:widowControl w:val="0"/>
              <w:spacing w:after="0" w:line="240" w:lineRule="auto"/>
              <w:jc w:val="both"/>
              <w:rPr>
                <w:rFonts w:ascii="Times New Roman" w:hAnsi="Times New Roman" w:cs="Times New Roman"/>
                <w:color w:val="000000"/>
                <w:sz w:val="20"/>
                <w:szCs w:val="20"/>
              </w:rPr>
            </w:pPr>
            <w:r w:rsidRPr="0036301C">
              <w:rPr>
                <w:rFonts w:ascii="Times New Roman" w:hAnsi="Times New Roman" w:cs="Times New Roman"/>
                <w:color w:val="000000"/>
                <w:sz w:val="20"/>
                <w:szCs w:val="20"/>
              </w:rPr>
              <w:t>Организация работы и охрана труда</w:t>
            </w:r>
          </w:p>
          <w:p w:rsidR="009D235B" w:rsidRPr="0036301C" w:rsidRDefault="009D235B" w:rsidP="00540ACB">
            <w:pPr>
              <w:spacing w:after="0" w:line="240" w:lineRule="auto"/>
              <w:jc w:val="both"/>
              <w:rPr>
                <w:rFonts w:ascii="Times New Roman" w:hAnsi="Times New Roman" w:cs="Times New Roman"/>
                <w:sz w:val="20"/>
                <w:szCs w:val="20"/>
              </w:rPr>
            </w:pPr>
          </w:p>
        </w:tc>
        <w:tc>
          <w:tcPr>
            <w:tcW w:w="1134" w:type="dxa"/>
            <w:tcBorders>
              <w:left w:val="single" w:sz="4" w:space="0" w:color="000001"/>
              <w:bottom w:val="single" w:sz="4" w:space="0" w:color="000001"/>
              <w:right w:val="single" w:sz="4" w:space="0" w:color="000001"/>
            </w:tcBorders>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Знания инструкции по охране труда для участников</w:t>
            </w:r>
          </w:p>
          <w:p w:rsidR="009D235B" w:rsidRPr="0036301C" w:rsidRDefault="009D235B" w:rsidP="00540ACB">
            <w:pPr>
              <w:spacing w:after="0" w:line="240" w:lineRule="auto"/>
              <w:jc w:val="both"/>
              <w:rPr>
                <w:rFonts w:ascii="Times New Roman" w:hAnsi="Times New Roman" w:cs="Times New Roman"/>
                <w:sz w:val="20"/>
                <w:szCs w:val="20"/>
              </w:rPr>
            </w:pPr>
          </w:p>
        </w:tc>
        <w:tc>
          <w:tcPr>
            <w:tcW w:w="1134" w:type="dxa"/>
            <w:tcBorders>
              <w:left w:val="single" w:sz="4" w:space="0" w:color="000001"/>
              <w:bottom w:val="single" w:sz="4" w:space="0" w:color="000001"/>
            </w:tcBorders>
          </w:tcPr>
          <w:p w:rsidR="009D235B" w:rsidRPr="0036301C" w:rsidRDefault="009D235B" w:rsidP="00540ACB">
            <w:pPr>
              <w:widowControl w:val="0"/>
              <w:spacing w:after="0" w:line="240" w:lineRule="auto"/>
              <w:jc w:val="both"/>
              <w:rPr>
                <w:rFonts w:ascii="Times New Roman" w:hAnsi="Times New Roman" w:cs="Times New Roman"/>
                <w:color w:val="000000"/>
                <w:sz w:val="20"/>
                <w:szCs w:val="20"/>
              </w:rPr>
            </w:pPr>
            <w:r w:rsidRPr="0036301C">
              <w:rPr>
                <w:rFonts w:ascii="Times New Roman" w:hAnsi="Times New Roman" w:cs="Times New Roman"/>
                <w:color w:val="000000"/>
                <w:sz w:val="20"/>
                <w:szCs w:val="20"/>
              </w:rPr>
              <w:t xml:space="preserve">Технологии подготовки и сборки, сварочные материалы, </w:t>
            </w:r>
          </w:p>
          <w:p w:rsidR="009D235B" w:rsidRPr="0036301C" w:rsidRDefault="009D235B" w:rsidP="00540ACB">
            <w:pPr>
              <w:spacing w:after="0" w:line="240" w:lineRule="auto"/>
              <w:jc w:val="both"/>
              <w:rPr>
                <w:rFonts w:ascii="Times New Roman" w:hAnsi="Times New Roman" w:cs="Times New Roman"/>
                <w:sz w:val="20"/>
                <w:szCs w:val="20"/>
              </w:rPr>
            </w:pPr>
          </w:p>
        </w:tc>
        <w:tc>
          <w:tcPr>
            <w:tcW w:w="1275" w:type="dxa"/>
            <w:tcBorders>
              <w:left w:val="single" w:sz="4" w:space="0" w:color="000001"/>
              <w:bottom w:val="single" w:sz="4" w:space="0" w:color="000001"/>
              <w:right w:val="single" w:sz="4" w:space="0" w:color="000001"/>
            </w:tcBorders>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Чтение чертежей, сварочные материалы, виды швов, сварочное оборудование, закрепление сварочных конструкций</w:t>
            </w:r>
          </w:p>
        </w:tc>
        <w:tc>
          <w:tcPr>
            <w:tcW w:w="1134" w:type="dxa"/>
            <w:tcBorders>
              <w:left w:val="single" w:sz="4" w:space="0" w:color="000001"/>
              <w:bottom w:val="single" w:sz="4" w:space="0" w:color="000001"/>
              <w:right w:val="single" w:sz="4" w:space="0" w:color="000001"/>
            </w:tcBorders>
          </w:tcPr>
          <w:p w:rsidR="009D235B" w:rsidRPr="0036301C" w:rsidRDefault="009D235B" w:rsidP="00540ACB">
            <w:pPr>
              <w:widowControl w:val="0"/>
              <w:spacing w:after="0" w:line="240" w:lineRule="auto"/>
              <w:jc w:val="both"/>
              <w:rPr>
                <w:rFonts w:ascii="Times New Roman" w:hAnsi="Times New Roman" w:cs="Times New Roman"/>
                <w:color w:val="000000"/>
                <w:sz w:val="20"/>
                <w:szCs w:val="20"/>
              </w:rPr>
            </w:pPr>
            <w:r w:rsidRPr="0036301C">
              <w:rPr>
                <w:rFonts w:ascii="Times New Roman" w:hAnsi="Times New Roman" w:cs="Times New Roman"/>
                <w:color w:val="000000"/>
                <w:sz w:val="20"/>
                <w:szCs w:val="20"/>
              </w:rPr>
              <w:t>Технология MMAW (111) ММА</w:t>
            </w:r>
          </w:p>
          <w:p w:rsidR="009D235B" w:rsidRPr="0036301C" w:rsidRDefault="009D235B" w:rsidP="00540ACB">
            <w:pPr>
              <w:spacing w:after="0" w:line="240" w:lineRule="auto"/>
              <w:jc w:val="both"/>
              <w:rPr>
                <w:rFonts w:ascii="Times New Roman" w:hAnsi="Times New Roman" w:cs="Times New Roman"/>
                <w:sz w:val="20"/>
                <w:szCs w:val="20"/>
              </w:rPr>
            </w:pPr>
          </w:p>
        </w:tc>
        <w:tc>
          <w:tcPr>
            <w:tcW w:w="1418" w:type="dxa"/>
            <w:tcBorders>
              <w:left w:val="single" w:sz="4" w:space="0" w:color="000001"/>
              <w:bottom w:val="single" w:sz="4" w:space="0" w:color="000001"/>
              <w:right w:val="single" w:sz="4" w:space="0" w:color="000001"/>
            </w:tcBorders>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Выполнение сварных швов,</w:t>
            </w:r>
          </w:p>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 xml:space="preserve">Осуществление возобновление процесса без дефектов;  Использование всех функций сварочного оборудования </w:t>
            </w:r>
          </w:p>
        </w:tc>
        <w:tc>
          <w:tcPr>
            <w:tcW w:w="1276" w:type="dxa"/>
            <w:tcBorders>
              <w:left w:val="single" w:sz="4" w:space="0" w:color="000001"/>
              <w:bottom w:val="single" w:sz="4" w:space="0" w:color="000001"/>
              <w:right w:val="single" w:sz="4" w:space="0" w:color="000001"/>
            </w:tcBorders>
          </w:tcPr>
          <w:p w:rsidR="009D235B" w:rsidRPr="0036301C" w:rsidRDefault="009D235B" w:rsidP="00540ACB">
            <w:pPr>
              <w:widowControl w:val="0"/>
              <w:spacing w:after="0" w:line="240" w:lineRule="auto"/>
              <w:jc w:val="both"/>
              <w:rPr>
                <w:rFonts w:ascii="Times New Roman" w:hAnsi="Times New Roman" w:cs="Times New Roman"/>
                <w:color w:val="000000"/>
                <w:sz w:val="20"/>
                <w:szCs w:val="20"/>
              </w:rPr>
            </w:pPr>
            <w:r w:rsidRPr="0036301C">
              <w:rPr>
                <w:rFonts w:ascii="Times New Roman" w:hAnsi="Times New Roman" w:cs="Times New Roman"/>
                <w:color w:val="000000"/>
                <w:sz w:val="20"/>
                <w:szCs w:val="20"/>
              </w:rPr>
              <w:t xml:space="preserve">Технология GMAW (135) MIG/MAG </w:t>
            </w:r>
          </w:p>
          <w:p w:rsidR="009D235B" w:rsidRPr="0036301C" w:rsidRDefault="009D235B" w:rsidP="00540ACB">
            <w:pPr>
              <w:spacing w:after="0" w:line="240" w:lineRule="auto"/>
              <w:jc w:val="both"/>
              <w:rPr>
                <w:rFonts w:ascii="Times New Roman" w:hAnsi="Times New Roman" w:cs="Times New Roman"/>
                <w:sz w:val="20"/>
                <w:szCs w:val="20"/>
              </w:rPr>
            </w:pPr>
          </w:p>
        </w:tc>
        <w:tc>
          <w:tcPr>
            <w:tcW w:w="1417" w:type="dxa"/>
            <w:tcBorders>
              <w:left w:val="single" w:sz="4" w:space="0" w:color="000001"/>
              <w:bottom w:val="single" w:sz="4" w:space="0" w:color="000001"/>
              <w:right w:val="single" w:sz="4" w:space="0" w:color="000001"/>
            </w:tcBorders>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Выполнение сварных швов,</w:t>
            </w:r>
          </w:p>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Осуществление возобновление процесса без дефектов;  Использование всех функций сварочного оборудования</w:t>
            </w:r>
          </w:p>
        </w:tc>
        <w:tc>
          <w:tcPr>
            <w:tcW w:w="1134" w:type="dxa"/>
            <w:tcBorders>
              <w:left w:val="single" w:sz="4" w:space="0" w:color="000001"/>
              <w:bottom w:val="single" w:sz="4" w:space="0" w:color="000001"/>
              <w:right w:val="single" w:sz="4" w:space="0" w:color="000001"/>
            </w:tcBorders>
          </w:tcPr>
          <w:p w:rsidR="009D235B" w:rsidRPr="0036301C" w:rsidRDefault="009D235B" w:rsidP="00540ACB">
            <w:pPr>
              <w:widowControl w:val="0"/>
              <w:spacing w:after="0" w:line="240" w:lineRule="auto"/>
              <w:jc w:val="both"/>
              <w:rPr>
                <w:rFonts w:ascii="Times New Roman" w:hAnsi="Times New Roman" w:cs="Times New Roman"/>
                <w:color w:val="000000"/>
                <w:sz w:val="20"/>
                <w:szCs w:val="20"/>
              </w:rPr>
            </w:pPr>
            <w:r w:rsidRPr="0036301C">
              <w:rPr>
                <w:rFonts w:ascii="Times New Roman" w:hAnsi="Times New Roman" w:cs="Times New Roman"/>
                <w:color w:val="000000"/>
                <w:sz w:val="20"/>
                <w:szCs w:val="20"/>
              </w:rPr>
              <w:t>Технология FCAW(136) MIG/MAG</w:t>
            </w:r>
          </w:p>
          <w:p w:rsidR="009D235B" w:rsidRPr="0036301C" w:rsidRDefault="009D235B" w:rsidP="00540ACB">
            <w:pPr>
              <w:spacing w:after="0" w:line="240" w:lineRule="auto"/>
              <w:jc w:val="both"/>
              <w:rPr>
                <w:rFonts w:ascii="Times New Roman" w:hAnsi="Times New Roman" w:cs="Times New Roman"/>
                <w:sz w:val="20"/>
                <w:szCs w:val="20"/>
              </w:rPr>
            </w:pPr>
          </w:p>
        </w:tc>
        <w:tc>
          <w:tcPr>
            <w:tcW w:w="1276" w:type="dxa"/>
            <w:tcBorders>
              <w:left w:val="single" w:sz="4" w:space="0" w:color="000001"/>
              <w:bottom w:val="single" w:sz="4" w:space="0" w:color="000001"/>
              <w:right w:val="single" w:sz="4" w:space="0" w:color="000001"/>
            </w:tcBorders>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Выполнение сварных швов,</w:t>
            </w:r>
          </w:p>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Осуществление возобновление процесса без дефектов;  Использование всех функций сварочного оборудования</w:t>
            </w:r>
          </w:p>
        </w:tc>
        <w:tc>
          <w:tcPr>
            <w:tcW w:w="1134" w:type="dxa"/>
            <w:tcBorders>
              <w:left w:val="single" w:sz="4" w:space="0" w:color="000001"/>
              <w:bottom w:val="single" w:sz="4" w:space="0" w:color="000001"/>
              <w:right w:val="single" w:sz="4" w:space="0" w:color="000001"/>
            </w:tcBorders>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Анализ работы, обеспечение качества и испытания</w:t>
            </w:r>
          </w:p>
        </w:tc>
        <w:tc>
          <w:tcPr>
            <w:tcW w:w="1311" w:type="dxa"/>
            <w:tcBorders>
              <w:left w:val="single" w:sz="4" w:space="0" w:color="000001"/>
              <w:bottom w:val="single" w:sz="4" w:space="0" w:color="000001"/>
              <w:right w:val="single" w:sz="4" w:space="0" w:color="000001"/>
            </w:tcBorders>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Распознание дефектов сварных швов,</w:t>
            </w:r>
          </w:p>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Виды контроля качества сварных соединений</w:t>
            </w:r>
          </w:p>
        </w:tc>
      </w:tr>
      <w:tr w:rsidR="009D235B" w:rsidRPr="0036301C">
        <w:tc>
          <w:tcPr>
            <w:tcW w:w="1417" w:type="dxa"/>
            <w:tcBorders>
              <w:top w:val="single" w:sz="4" w:space="0" w:color="000001"/>
              <w:left w:val="single" w:sz="4" w:space="0" w:color="000001"/>
              <w:bottom w:val="single" w:sz="4" w:space="0" w:color="000001"/>
              <w:right w:val="single" w:sz="4" w:space="0" w:color="000001"/>
            </w:tcBorders>
            <w:vAlign w:val="center"/>
          </w:tcPr>
          <w:p w:rsidR="009D235B" w:rsidRPr="0036301C" w:rsidRDefault="009D235B" w:rsidP="00E63D29">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Используемые материалы</w:t>
            </w:r>
          </w:p>
        </w:tc>
        <w:tc>
          <w:tcPr>
            <w:tcW w:w="4536" w:type="dxa"/>
            <w:gridSpan w:val="4"/>
            <w:tcBorders>
              <w:top w:val="single" w:sz="4" w:space="0" w:color="000001"/>
              <w:left w:val="single" w:sz="4" w:space="0" w:color="000001"/>
              <w:bottom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Характеристика материалов</w:t>
            </w:r>
          </w:p>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(указать нормативную документацию)</w:t>
            </w:r>
          </w:p>
        </w:tc>
        <w:tc>
          <w:tcPr>
            <w:tcW w:w="5245" w:type="dxa"/>
            <w:gridSpan w:val="4"/>
            <w:tcBorders>
              <w:top w:val="single" w:sz="4" w:space="0" w:color="000001"/>
              <w:left w:val="single" w:sz="4" w:space="0" w:color="000001"/>
              <w:bottom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Режимы/условия производства/ изготовления/ оказания услуг</w:t>
            </w:r>
          </w:p>
        </w:tc>
        <w:tc>
          <w:tcPr>
            <w:tcW w:w="4855" w:type="dxa"/>
            <w:gridSpan w:val="4"/>
            <w:tcBorders>
              <w:top w:val="single" w:sz="4" w:space="0" w:color="000001"/>
              <w:left w:val="single" w:sz="4" w:space="0" w:color="000001"/>
              <w:bottom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Инструмент / оснастка</w:t>
            </w:r>
          </w:p>
        </w:tc>
      </w:tr>
      <w:tr w:rsidR="009D235B" w:rsidRPr="0036301C">
        <w:tc>
          <w:tcPr>
            <w:tcW w:w="1417" w:type="dxa"/>
            <w:tcBorders>
              <w:top w:val="single" w:sz="4" w:space="0" w:color="000001"/>
              <w:left w:val="single" w:sz="4" w:space="0" w:color="000001"/>
              <w:bottom w:val="single" w:sz="4" w:space="0" w:color="000001"/>
              <w:right w:val="single" w:sz="4" w:space="0" w:color="000001"/>
            </w:tcBorders>
            <w:vAlign w:val="center"/>
          </w:tcPr>
          <w:p w:rsidR="009D235B" w:rsidRPr="00E63D29" w:rsidRDefault="009D235B" w:rsidP="00E63D29">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Материал 1</w:t>
            </w:r>
          </w:p>
        </w:tc>
        <w:tc>
          <w:tcPr>
            <w:tcW w:w="4536" w:type="dxa"/>
            <w:gridSpan w:val="4"/>
            <w:tcBorders>
              <w:top w:val="single" w:sz="4" w:space="0" w:color="000001"/>
              <w:left w:val="single" w:sz="4" w:space="0" w:color="000001"/>
              <w:bottom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 xml:space="preserve">Характеристика 1 </w:t>
            </w:r>
          </w:p>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Инструкция по охране труда и технике безопасности.</w:t>
            </w:r>
          </w:p>
        </w:tc>
        <w:tc>
          <w:tcPr>
            <w:tcW w:w="5245" w:type="dxa"/>
            <w:gridSpan w:val="4"/>
            <w:tcBorders>
              <w:top w:val="single" w:sz="4" w:space="0" w:color="000001"/>
              <w:left w:val="single" w:sz="4" w:space="0" w:color="000001"/>
              <w:bottom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Форма</w:t>
            </w:r>
            <w:r>
              <w:rPr>
                <w:rFonts w:ascii="Times New Roman" w:hAnsi="Times New Roman" w:cs="Times New Roman"/>
                <w:sz w:val="20"/>
                <w:szCs w:val="20"/>
              </w:rPr>
              <w:t>т проведения ДЭ -</w:t>
            </w:r>
            <w:r w:rsidRPr="0036301C">
              <w:rPr>
                <w:rFonts w:ascii="Times New Roman" w:hAnsi="Times New Roman" w:cs="Times New Roman"/>
                <w:sz w:val="20"/>
                <w:szCs w:val="20"/>
              </w:rPr>
              <w:t xml:space="preserve"> очный, 1 час</w:t>
            </w:r>
          </w:p>
        </w:tc>
        <w:tc>
          <w:tcPr>
            <w:tcW w:w="4855" w:type="dxa"/>
            <w:gridSpan w:val="4"/>
            <w:vMerge w:val="restart"/>
            <w:tcBorders>
              <w:top w:val="single" w:sz="4" w:space="0" w:color="000001"/>
              <w:left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Согласно ИЛ по КОД 1.1</w:t>
            </w:r>
          </w:p>
        </w:tc>
      </w:tr>
      <w:tr w:rsidR="009D235B" w:rsidRPr="0036301C">
        <w:tc>
          <w:tcPr>
            <w:tcW w:w="1417" w:type="dxa"/>
            <w:tcBorders>
              <w:left w:val="single" w:sz="4" w:space="0" w:color="000001"/>
              <w:bottom w:val="single" w:sz="4" w:space="0" w:color="auto"/>
              <w:right w:val="single" w:sz="4" w:space="0" w:color="000001"/>
            </w:tcBorders>
            <w:vAlign w:val="center"/>
          </w:tcPr>
          <w:p w:rsidR="009D235B" w:rsidRPr="0036301C" w:rsidRDefault="009D235B" w:rsidP="00E63D29">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Материал 2</w:t>
            </w:r>
          </w:p>
        </w:tc>
        <w:tc>
          <w:tcPr>
            <w:tcW w:w="4536" w:type="dxa"/>
            <w:gridSpan w:val="4"/>
            <w:vMerge w:val="restart"/>
            <w:tcBorders>
              <w:left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Конкурсное задание</w:t>
            </w:r>
          </w:p>
        </w:tc>
        <w:tc>
          <w:tcPr>
            <w:tcW w:w="5245" w:type="dxa"/>
            <w:gridSpan w:val="4"/>
            <w:vMerge w:val="restart"/>
            <w:tcBorders>
              <w:left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r w:rsidRPr="0036301C">
              <w:rPr>
                <w:rFonts w:ascii="Times New Roman" w:hAnsi="Times New Roman" w:cs="Times New Roman"/>
                <w:sz w:val="20"/>
                <w:szCs w:val="20"/>
              </w:rPr>
              <w:t>Очно, 4 часа</w:t>
            </w:r>
          </w:p>
          <w:p w:rsidR="009D235B" w:rsidRPr="0036301C" w:rsidRDefault="009D235B" w:rsidP="00540ACB">
            <w:pPr>
              <w:spacing w:after="0" w:line="240" w:lineRule="auto"/>
              <w:jc w:val="both"/>
              <w:rPr>
                <w:rFonts w:ascii="Times New Roman" w:hAnsi="Times New Roman" w:cs="Times New Roman"/>
                <w:sz w:val="20"/>
                <w:szCs w:val="20"/>
              </w:rPr>
            </w:pPr>
          </w:p>
        </w:tc>
        <w:tc>
          <w:tcPr>
            <w:tcW w:w="4855" w:type="dxa"/>
            <w:gridSpan w:val="4"/>
            <w:vMerge/>
            <w:tcBorders>
              <w:left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p>
        </w:tc>
      </w:tr>
      <w:tr w:rsidR="009D235B" w:rsidRPr="0036301C">
        <w:tc>
          <w:tcPr>
            <w:tcW w:w="1417" w:type="dxa"/>
            <w:tcBorders>
              <w:left w:val="single" w:sz="4" w:space="0" w:color="000001"/>
              <w:bottom w:val="single" w:sz="4" w:space="0" w:color="000001"/>
              <w:right w:val="single" w:sz="4" w:space="0" w:color="000001"/>
            </w:tcBorders>
            <w:vAlign w:val="center"/>
          </w:tcPr>
          <w:p w:rsidR="009D235B" w:rsidRPr="0036301C" w:rsidRDefault="009D235B" w:rsidP="00E63D29">
            <w:pPr>
              <w:spacing w:after="0" w:line="240" w:lineRule="auto"/>
              <w:jc w:val="center"/>
              <w:rPr>
                <w:rFonts w:ascii="Times New Roman" w:hAnsi="Times New Roman" w:cs="Times New Roman"/>
                <w:sz w:val="20"/>
                <w:szCs w:val="20"/>
              </w:rPr>
            </w:pPr>
            <w:r w:rsidRPr="0036301C">
              <w:rPr>
                <w:rFonts w:ascii="Times New Roman" w:hAnsi="Times New Roman" w:cs="Times New Roman"/>
                <w:sz w:val="20"/>
                <w:szCs w:val="20"/>
              </w:rPr>
              <w:t>Материал</w:t>
            </w:r>
            <w:r w:rsidRPr="0036301C">
              <w:rPr>
                <w:rFonts w:ascii="Times New Roman" w:hAnsi="Times New Roman" w:cs="Times New Roman"/>
                <w:sz w:val="20"/>
                <w:szCs w:val="20"/>
                <w:vertAlign w:val="subscript"/>
              </w:rPr>
              <w:t xml:space="preserve"> </w:t>
            </w:r>
            <w:r w:rsidRPr="0036301C">
              <w:rPr>
                <w:rFonts w:ascii="Times New Roman" w:hAnsi="Times New Roman" w:cs="Times New Roman"/>
                <w:sz w:val="20"/>
                <w:szCs w:val="20"/>
              </w:rPr>
              <w:t>3</w:t>
            </w:r>
          </w:p>
        </w:tc>
        <w:tc>
          <w:tcPr>
            <w:tcW w:w="4536" w:type="dxa"/>
            <w:gridSpan w:val="4"/>
            <w:vMerge/>
            <w:tcBorders>
              <w:left w:val="single" w:sz="4" w:space="0" w:color="000001"/>
              <w:bottom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p>
        </w:tc>
        <w:tc>
          <w:tcPr>
            <w:tcW w:w="5245" w:type="dxa"/>
            <w:gridSpan w:val="4"/>
            <w:vMerge/>
            <w:tcBorders>
              <w:left w:val="single" w:sz="4" w:space="0" w:color="000001"/>
              <w:bottom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rPr>
            </w:pPr>
          </w:p>
        </w:tc>
        <w:tc>
          <w:tcPr>
            <w:tcW w:w="4855" w:type="dxa"/>
            <w:gridSpan w:val="4"/>
            <w:vMerge/>
            <w:tcBorders>
              <w:left w:val="single" w:sz="4" w:space="0" w:color="000001"/>
              <w:bottom w:val="single" w:sz="4" w:space="0" w:color="000001"/>
              <w:right w:val="single" w:sz="4" w:space="0" w:color="000001"/>
            </w:tcBorders>
            <w:vAlign w:val="center"/>
          </w:tcPr>
          <w:p w:rsidR="009D235B" w:rsidRPr="0036301C" w:rsidRDefault="009D235B" w:rsidP="00540ACB">
            <w:pPr>
              <w:spacing w:after="0" w:line="240" w:lineRule="auto"/>
              <w:jc w:val="both"/>
              <w:rPr>
                <w:rFonts w:ascii="Times New Roman" w:hAnsi="Times New Roman" w:cs="Times New Roman"/>
                <w:sz w:val="20"/>
                <w:szCs w:val="20"/>
                <w:lang w:val="en-US"/>
              </w:rPr>
            </w:pPr>
          </w:p>
        </w:tc>
      </w:tr>
    </w:tbl>
    <w:p w:rsidR="009D235B" w:rsidRPr="006B4472" w:rsidRDefault="009D235B" w:rsidP="006B4472">
      <w:pPr>
        <w:rPr>
          <w:rFonts w:ascii="Times New Roman" w:hAnsi="Times New Roman" w:cs="Times New Roman"/>
        </w:rPr>
        <w:sectPr w:rsidR="009D235B" w:rsidRPr="006B4472" w:rsidSect="0036301C">
          <w:pgSz w:w="16838" w:h="11906" w:orient="landscape"/>
          <w:pgMar w:top="1701" w:right="1134" w:bottom="851" w:left="1134" w:header="709" w:footer="709" w:gutter="0"/>
          <w:cols w:space="708"/>
          <w:docGrid w:linePitch="360"/>
        </w:sectPr>
      </w:pPr>
    </w:p>
    <w:p w:rsidR="009D235B" w:rsidRPr="00141195" w:rsidRDefault="009D235B" w:rsidP="00D943E2">
      <w:pPr>
        <w:tabs>
          <w:tab w:val="left" w:pos="709"/>
        </w:tabs>
        <w:spacing w:after="0" w:line="240" w:lineRule="auto"/>
        <w:jc w:val="center"/>
        <w:rPr>
          <w:rFonts w:ascii="Times New Roman" w:hAnsi="Times New Roman" w:cs="Times New Roman"/>
          <w:color w:val="000000"/>
          <w:sz w:val="24"/>
          <w:szCs w:val="24"/>
          <w:lang w:eastAsia="zh-CN"/>
        </w:rPr>
      </w:pPr>
      <w:r w:rsidRPr="00141195">
        <w:rPr>
          <w:rFonts w:ascii="Times New Roman" w:hAnsi="Times New Roman" w:cs="Times New Roman"/>
          <w:color w:val="000000"/>
          <w:sz w:val="24"/>
          <w:szCs w:val="24"/>
          <w:lang w:eastAsia="zh-CN"/>
        </w:rPr>
        <w:t>Теоретический блок демонстрационного экзамена</w:t>
      </w:r>
    </w:p>
    <w:p w:rsidR="009D235B" w:rsidRPr="00141195" w:rsidRDefault="009D235B" w:rsidP="00D943E2">
      <w:pPr>
        <w:spacing w:after="0" w:line="240" w:lineRule="auto"/>
        <w:ind w:firstLine="708"/>
        <w:jc w:val="both"/>
        <w:rPr>
          <w:rFonts w:ascii="Times New Roman" w:hAnsi="Times New Roman" w:cs="Times New Roman"/>
          <w:color w:val="000000"/>
          <w:sz w:val="24"/>
          <w:szCs w:val="24"/>
        </w:rPr>
      </w:pPr>
    </w:p>
    <w:p w:rsidR="009D235B" w:rsidRPr="00141195" w:rsidRDefault="009D235B" w:rsidP="00D943E2">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Теоретический блок -</w:t>
      </w:r>
      <w:r w:rsidRPr="00141195">
        <w:rPr>
          <w:rFonts w:ascii="Times New Roman" w:hAnsi="Times New Roman" w:cs="Times New Roman"/>
          <w:color w:val="000000"/>
          <w:sz w:val="24"/>
          <w:szCs w:val="24"/>
        </w:rPr>
        <w:t xml:space="preserve"> это этап демонстрационного экзамена, позволяющий проверить профессиональную подготовку в соответствии с требованиями к результатам освоения образовательной программы.</w:t>
      </w:r>
    </w:p>
    <w:p w:rsidR="009D235B" w:rsidRPr="00D943E2" w:rsidRDefault="009D235B" w:rsidP="00D943E2">
      <w:pPr>
        <w:tabs>
          <w:tab w:val="left" w:pos="709"/>
        </w:tabs>
        <w:spacing w:after="0" w:line="240" w:lineRule="auto"/>
        <w:ind w:firstLine="708"/>
        <w:jc w:val="both"/>
        <w:rPr>
          <w:rFonts w:ascii="Times New Roman" w:hAnsi="Times New Roman" w:cs="Times New Roman"/>
          <w:color w:val="000000"/>
          <w:sz w:val="24"/>
          <w:szCs w:val="24"/>
          <w:lang w:eastAsia="zh-CN"/>
        </w:rPr>
      </w:pPr>
      <w:r w:rsidRPr="00141195">
        <w:rPr>
          <w:rFonts w:ascii="Times New Roman" w:hAnsi="Times New Roman" w:cs="Times New Roman"/>
          <w:color w:val="000000"/>
          <w:sz w:val="24"/>
          <w:szCs w:val="24"/>
          <w:lang w:eastAsia="zh-CN"/>
        </w:rPr>
        <w:t>В рамках теоретического блока результаты освоения проверяются</w:t>
      </w:r>
      <w:r w:rsidRPr="00141195">
        <w:rPr>
          <w:rFonts w:ascii="Times New Roman" w:hAnsi="Times New Roman" w:cs="Times New Roman"/>
          <w:i/>
          <w:iCs/>
          <w:color w:val="000000"/>
          <w:sz w:val="24"/>
          <w:szCs w:val="24"/>
          <w:lang w:eastAsia="zh-CN"/>
        </w:rPr>
        <w:t xml:space="preserve"> </w:t>
      </w:r>
      <w:r w:rsidRPr="00D943E2">
        <w:rPr>
          <w:rFonts w:ascii="Times New Roman" w:hAnsi="Times New Roman" w:cs="Times New Roman"/>
          <w:color w:val="000000"/>
          <w:sz w:val="24"/>
          <w:szCs w:val="24"/>
          <w:lang w:eastAsia="zh-CN"/>
        </w:rPr>
        <w:t>в форме письменного или компьютерного тестирования.</w:t>
      </w:r>
    </w:p>
    <w:p w:rsidR="009D235B" w:rsidRDefault="009D235B" w:rsidP="00D943E2">
      <w:pPr>
        <w:tabs>
          <w:tab w:val="left" w:pos="709"/>
        </w:tabs>
        <w:spacing w:after="0" w:line="240" w:lineRule="auto"/>
        <w:jc w:val="center"/>
        <w:rPr>
          <w:rFonts w:ascii="Times New Roman" w:hAnsi="Times New Roman" w:cs="Times New Roman"/>
          <w:color w:val="000000"/>
          <w:sz w:val="24"/>
          <w:szCs w:val="24"/>
          <w:lang w:eastAsia="zh-CN"/>
        </w:rPr>
      </w:pPr>
    </w:p>
    <w:p w:rsidR="009D235B" w:rsidRPr="00141195" w:rsidRDefault="009D235B" w:rsidP="00D943E2">
      <w:pPr>
        <w:tabs>
          <w:tab w:val="left" w:pos="709"/>
        </w:tabs>
        <w:spacing w:after="0" w:line="240" w:lineRule="auto"/>
        <w:jc w:val="center"/>
        <w:rPr>
          <w:rFonts w:ascii="Times New Roman" w:hAnsi="Times New Roman" w:cs="Times New Roman"/>
          <w:color w:val="00000A"/>
          <w:sz w:val="24"/>
          <w:szCs w:val="24"/>
          <w:lang w:eastAsia="zh-CN"/>
        </w:rPr>
      </w:pPr>
      <w:r w:rsidRPr="00141195">
        <w:rPr>
          <w:rFonts w:ascii="Times New Roman" w:hAnsi="Times New Roman" w:cs="Times New Roman"/>
          <w:color w:val="000000"/>
          <w:sz w:val="24"/>
          <w:szCs w:val="24"/>
          <w:lang w:eastAsia="zh-CN"/>
        </w:rPr>
        <w:t>Тестирование</w:t>
      </w:r>
    </w:p>
    <w:p w:rsidR="009D235B" w:rsidRPr="00141195" w:rsidRDefault="009D235B" w:rsidP="00D943E2">
      <w:pPr>
        <w:tabs>
          <w:tab w:val="left" w:pos="709"/>
        </w:tabs>
        <w:spacing w:after="0" w:line="240" w:lineRule="auto"/>
        <w:ind w:firstLine="708"/>
        <w:jc w:val="both"/>
        <w:rPr>
          <w:rFonts w:ascii="Times New Roman" w:hAnsi="Times New Roman" w:cs="Times New Roman"/>
          <w:color w:val="00000A"/>
          <w:sz w:val="24"/>
          <w:szCs w:val="24"/>
          <w:lang w:eastAsia="zh-CN"/>
        </w:rPr>
      </w:pPr>
      <w:r w:rsidRPr="00141195">
        <w:rPr>
          <w:rFonts w:ascii="Times New Roman" w:hAnsi="Times New Roman" w:cs="Times New Roman"/>
          <w:color w:val="000000"/>
          <w:sz w:val="24"/>
          <w:szCs w:val="24"/>
          <w:lang w:eastAsia="zh-CN"/>
        </w:rPr>
        <w:t xml:space="preserve">Тестирование может проводиться в форме письменного или компьютерного тестирования. </w:t>
      </w:r>
    </w:p>
    <w:p w:rsidR="009D235B" w:rsidRPr="00141195" w:rsidRDefault="009D235B" w:rsidP="00D943E2">
      <w:pPr>
        <w:shd w:val="clear" w:color="FFFFFF" w:fill="FFFFFF"/>
        <w:tabs>
          <w:tab w:val="left" w:pos="709"/>
        </w:tabs>
        <w:spacing w:after="0" w:line="240" w:lineRule="auto"/>
        <w:ind w:firstLine="708"/>
        <w:jc w:val="both"/>
        <w:rPr>
          <w:rFonts w:ascii="Times New Roman" w:hAnsi="Times New Roman" w:cs="Times New Roman"/>
          <w:color w:val="00000A"/>
          <w:sz w:val="24"/>
          <w:szCs w:val="24"/>
          <w:lang w:eastAsia="zh-CN"/>
        </w:rPr>
      </w:pPr>
      <w:r w:rsidRPr="00141195">
        <w:rPr>
          <w:rFonts w:ascii="Times New Roman" w:hAnsi="Times New Roman" w:cs="Times New Roman"/>
          <w:color w:val="000000"/>
          <w:sz w:val="24"/>
          <w:szCs w:val="24"/>
          <w:lang w:eastAsia="zh-CN"/>
        </w:rPr>
        <w:t xml:space="preserve">Используемый при тестировании контрольно-измерительный материал включает </w:t>
      </w:r>
      <w:r w:rsidRPr="00141195">
        <w:rPr>
          <w:rFonts w:ascii="Times New Roman" w:hAnsi="Times New Roman" w:cs="Times New Roman"/>
          <w:color w:val="000000"/>
          <w:sz w:val="24"/>
          <w:szCs w:val="24"/>
          <w:lang w:eastAsia="zh-CN"/>
        </w:rPr>
        <w:br/>
        <w:t>в себя инструкцию по выполнению, комплекс тестовых заданий, методику обработки результатов.</w:t>
      </w:r>
    </w:p>
    <w:p w:rsidR="009D235B" w:rsidRPr="00141195" w:rsidRDefault="009D235B" w:rsidP="00D943E2">
      <w:pPr>
        <w:shd w:val="clear" w:color="FFFFFF" w:fill="FFFFFF"/>
        <w:tabs>
          <w:tab w:val="left" w:pos="709"/>
        </w:tabs>
        <w:spacing w:after="0" w:line="240" w:lineRule="auto"/>
        <w:ind w:firstLine="708"/>
        <w:jc w:val="both"/>
        <w:rPr>
          <w:rFonts w:ascii="Times New Roman" w:hAnsi="Times New Roman" w:cs="Times New Roman"/>
          <w:color w:val="00000A"/>
          <w:sz w:val="24"/>
          <w:szCs w:val="24"/>
          <w:lang w:eastAsia="zh-CN"/>
        </w:rPr>
      </w:pPr>
      <w:r w:rsidRPr="00141195">
        <w:rPr>
          <w:rFonts w:ascii="Times New Roman" w:hAnsi="Times New Roman" w:cs="Times New Roman"/>
          <w:color w:val="000000"/>
          <w:sz w:val="24"/>
          <w:szCs w:val="24"/>
          <w:lang w:eastAsia="zh-CN"/>
        </w:rPr>
        <w:t>Непосредственно перед выполнением теста экспертом государственной экзаменационной комиссии проводится инструктаж, в ходе которого сообщается время, отводимое на выполнение теста, а также объясняется:</w:t>
      </w:r>
    </w:p>
    <w:p w:rsidR="009D235B" w:rsidRPr="00141195" w:rsidRDefault="009D235B" w:rsidP="00D943E2">
      <w:pPr>
        <w:shd w:val="clear" w:color="FFFFFF" w:fill="FFFFFF"/>
        <w:tabs>
          <w:tab w:val="left" w:pos="709"/>
        </w:tabs>
        <w:spacing w:after="0" w:line="240" w:lineRule="auto"/>
        <w:ind w:firstLine="709"/>
        <w:jc w:val="both"/>
        <w:rPr>
          <w:rFonts w:ascii="Times New Roman" w:hAnsi="Times New Roman" w:cs="Times New Roman"/>
          <w:color w:val="00000A"/>
          <w:sz w:val="24"/>
          <w:szCs w:val="24"/>
          <w:lang w:eastAsia="zh-CN"/>
        </w:rPr>
      </w:pPr>
      <w:r w:rsidRPr="00141195">
        <w:rPr>
          <w:rFonts w:ascii="Times New Roman" w:hAnsi="Times New Roman" w:cs="Times New Roman"/>
          <w:color w:val="000000"/>
          <w:sz w:val="24"/>
          <w:szCs w:val="24"/>
          <w:lang w:eastAsia="zh-CN"/>
        </w:rPr>
        <w:t>- как правильно заполнить реквизиты бланка ответов (при письменном тестировании) или запустить приложение (при компьютерном тестировании);</w:t>
      </w:r>
    </w:p>
    <w:p w:rsidR="009D235B" w:rsidRPr="00141195" w:rsidRDefault="009D235B" w:rsidP="00D943E2">
      <w:pPr>
        <w:shd w:val="clear" w:color="FFFFFF" w:fill="FFFFFF"/>
        <w:tabs>
          <w:tab w:val="left" w:pos="709"/>
        </w:tabs>
        <w:spacing w:after="0" w:line="240" w:lineRule="auto"/>
        <w:ind w:firstLine="709"/>
        <w:jc w:val="both"/>
        <w:rPr>
          <w:rFonts w:ascii="Times New Roman" w:hAnsi="Times New Roman" w:cs="Times New Roman"/>
          <w:color w:val="00000A"/>
          <w:sz w:val="24"/>
          <w:szCs w:val="24"/>
          <w:lang w:eastAsia="zh-CN"/>
        </w:rPr>
      </w:pPr>
      <w:r w:rsidRPr="00141195">
        <w:rPr>
          <w:rFonts w:ascii="Times New Roman" w:hAnsi="Times New Roman" w:cs="Times New Roman"/>
          <w:color w:val="000000"/>
          <w:sz w:val="24"/>
          <w:szCs w:val="24"/>
          <w:lang w:eastAsia="zh-CN"/>
        </w:rPr>
        <w:t>- как правильно оформить выполнение каждого типа задания (вписать слова, заполняя специально оставленные пробелы; обвести в кружок номер правильного ответа; проставить цифры, указывая правильную последовательность; соединить линиями соответствующие утверждения и т.д.); при компьютерном тестировании также разъясняется процедура выполнения.</w:t>
      </w:r>
    </w:p>
    <w:p w:rsidR="009D235B" w:rsidRDefault="009D235B" w:rsidP="00D943E2">
      <w:pPr>
        <w:spacing w:after="0" w:line="240" w:lineRule="auto"/>
        <w:ind w:firstLine="709"/>
        <w:jc w:val="both"/>
        <w:rPr>
          <w:rFonts w:ascii="Times New Roman" w:hAnsi="Times New Roman" w:cs="Times New Roman"/>
          <w:color w:val="000000"/>
          <w:sz w:val="24"/>
          <w:szCs w:val="24"/>
          <w:lang w:eastAsia="zh-CN"/>
        </w:rPr>
      </w:pPr>
      <w:r w:rsidRPr="00141195">
        <w:rPr>
          <w:rFonts w:ascii="Times New Roman" w:hAnsi="Times New Roman" w:cs="Times New Roman"/>
          <w:color w:val="000000"/>
          <w:sz w:val="24"/>
          <w:szCs w:val="24"/>
          <w:lang w:eastAsia="zh-CN"/>
        </w:rPr>
        <w:t>В каждом варианте теста должны присутствовать определенные типы вопросов (таблица 4).</w:t>
      </w:r>
    </w:p>
    <w:p w:rsidR="009D235B" w:rsidRPr="00141195" w:rsidRDefault="009D235B" w:rsidP="00D943E2">
      <w:pPr>
        <w:spacing w:after="0" w:line="240" w:lineRule="auto"/>
        <w:ind w:firstLine="709"/>
        <w:jc w:val="both"/>
        <w:rPr>
          <w:rFonts w:ascii="Times New Roman" w:hAnsi="Times New Roman" w:cs="Times New Roman"/>
          <w:color w:val="000000"/>
          <w:sz w:val="24"/>
          <w:szCs w:val="24"/>
          <w:lang w:eastAsia="zh-CN"/>
        </w:rPr>
      </w:pPr>
    </w:p>
    <w:p w:rsidR="009D235B" w:rsidRPr="00141195" w:rsidRDefault="009D235B" w:rsidP="00D943E2">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lang w:eastAsia="zh-CN"/>
        </w:rPr>
        <w:t>Таблица 4 -</w:t>
      </w:r>
      <w:r w:rsidRPr="00141195">
        <w:rPr>
          <w:rFonts w:ascii="Times New Roman" w:hAnsi="Times New Roman" w:cs="Times New Roman"/>
          <w:color w:val="000000"/>
          <w:sz w:val="24"/>
          <w:szCs w:val="24"/>
          <w:lang w:eastAsia="zh-CN"/>
        </w:rPr>
        <w:t xml:space="preserve"> Типы вопросов для формирования теста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8"/>
        <w:gridCol w:w="3519"/>
        <w:gridCol w:w="1508"/>
        <w:gridCol w:w="1529"/>
        <w:gridCol w:w="1556"/>
      </w:tblGrid>
      <w:tr w:rsidR="009D235B" w:rsidRPr="00540ACB">
        <w:tc>
          <w:tcPr>
            <w:tcW w:w="1458" w:type="dxa"/>
          </w:tcPr>
          <w:p w:rsidR="009D235B" w:rsidRPr="00540ACB" w:rsidRDefault="009D235B" w:rsidP="00540ACB">
            <w:pPr>
              <w:spacing w:after="0" w:line="240" w:lineRule="auto"/>
              <w:ind w:firstLine="14"/>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 п/п</w:t>
            </w:r>
          </w:p>
        </w:tc>
        <w:tc>
          <w:tcPr>
            <w:tcW w:w="3519" w:type="dxa"/>
          </w:tcPr>
          <w:p w:rsidR="009D235B" w:rsidRPr="00540ACB" w:rsidRDefault="009D235B" w:rsidP="00540ACB">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Вид вопроса</w:t>
            </w:r>
          </w:p>
        </w:tc>
        <w:tc>
          <w:tcPr>
            <w:tcW w:w="1508" w:type="dxa"/>
          </w:tcPr>
          <w:p w:rsidR="009D235B" w:rsidRPr="00540ACB" w:rsidRDefault="009D235B" w:rsidP="00540ACB">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Оценка за 1 вопрос в баллах</w:t>
            </w:r>
          </w:p>
        </w:tc>
        <w:tc>
          <w:tcPr>
            <w:tcW w:w="1529" w:type="dxa"/>
          </w:tcPr>
          <w:p w:rsidR="009D235B" w:rsidRPr="00540ACB" w:rsidRDefault="009D235B" w:rsidP="00540ACB">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Кол-во вопросов в тесте</w:t>
            </w:r>
          </w:p>
        </w:tc>
        <w:tc>
          <w:tcPr>
            <w:tcW w:w="1556" w:type="dxa"/>
          </w:tcPr>
          <w:p w:rsidR="009D235B" w:rsidRPr="00540ACB" w:rsidRDefault="009D235B" w:rsidP="00540ACB">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Суммарное кол-во баллов</w:t>
            </w:r>
          </w:p>
        </w:tc>
      </w:tr>
      <w:tr w:rsidR="009D235B" w:rsidRPr="00540ACB">
        <w:tc>
          <w:tcPr>
            <w:tcW w:w="1458" w:type="dxa"/>
          </w:tcPr>
          <w:p w:rsidR="009D235B" w:rsidRPr="00540ACB" w:rsidRDefault="009D235B" w:rsidP="00540ACB">
            <w:pPr>
              <w:spacing w:after="0" w:line="240" w:lineRule="auto"/>
              <w:ind w:firstLine="14"/>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1</w:t>
            </w:r>
          </w:p>
        </w:tc>
        <w:tc>
          <w:tcPr>
            <w:tcW w:w="3519" w:type="dxa"/>
          </w:tcPr>
          <w:p w:rsidR="009D235B" w:rsidRPr="00540ACB" w:rsidRDefault="009D235B" w:rsidP="00540ACB">
            <w:pPr>
              <w:shd w:val="clear" w:color="FFFFFF" w:fill="FFFFFF"/>
              <w:tabs>
                <w:tab w:val="left" w:pos="709"/>
              </w:tabs>
              <w:spacing w:after="0" w:line="240" w:lineRule="auto"/>
              <w:ind w:firstLine="709"/>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2</w:t>
            </w:r>
          </w:p>
        </w:tc>
        <w:tc>
          <w:tcPr>
            <w:tcW w:w="1508" w:type="dxa"/>
          </w:tcPr>
          <w:p w:rsidR="009D235B" w:rsidRPr="00540ACB" w:rsidRDefault="009D235B" w:rsidP="00540ACB">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3</w:t>
            </w:r>
          </w:p>
        </w:tc>
        <w:tc>
          <w:tcPr>
            <w:tcW w:w="1529" w:type="dxa"/>
          </w:tcPr>
          <w:p w:rsidR="009D235B" w:rsidRPr="00540ACB" w:rsidRDefault="009D235B" w:rsidP="00540ACB">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4</w:t>
            </w:r>
          </w:p>
        </w:tc>
        <w:tc>
          <w:tcPr>
            <w:tcW w:w="1556" w:type="dxa"/>
          </w:tcPr>
          <w:p w:rsidR="009D235B" w:rsidRPr="00540ACB" w:rsidRDefault="009D235B" w:rsidP="00540ACB">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5</w:t>
            </w:r>
          </w:p>
        </w:tc>
      </w:tr>
      <w:tr w:rsidR="009D235B" w:rsidRPr="00540ACB">
        <w:tc>
          <w:tcPr>
            <w:tcW w:w="1458" w:type="dxa"/>
            <w:vAlign w:val="center"/>
          </w:tcPr>
          <w:p w:rsidR="009D235B" w:rsidRPr="00540ACB" w:rsidRDefault="009D235B" w:rsidP="008D577A">
            <w:pPr>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1</w:t>
            </w:r>
          </w:p>
        </w:tc>
        <w:tc>
          <w:tcPr>
            <w:tcW w:w="3519" w:type="dxa"/>
          </w:tcPr>
          <w:p w:rsidR="009D235B" w:rsidRPr="00540ACB" w:rsidRDefault="009D235B" w:rsidP="00540ACB">
            <w:pPr>
              <w:spacing w:after="0" w:line="240" w:lineRule="auto"/>
              <w:rPr>
                <w:rFonts w:ascii="Times New Roman" w:hAnsi="Times New Roman" w:cs="Times New Roman"/>
                <w:color w:val="00000A"/>
                <w:lang w:eastAsia="zh-CN"/>
              </w:rPr>
            </w:pPr>
            <w:r w:rsidRPr="00540ACB">
              <w:rPr>
                <w:rFonts w:ascii="Times New Roman" w:hAnsi="Times New Roman" w:cs="Times New Roman"/>
                <w:lang w:eastAsia="en-US"/>
              </w:rPr>
              <w:t>Множественный выбор</w:t>
            </w:r>
          </w:p>
        </w:tc>
        <w:tc>
          <w:tcPr>
            <w:tcW w:w="1508" w:type="dxa"/>
            <w:vAlign w:val="center"/>
          </w:tcPr>
          <w:p w:rsidR="009D235B" w:rsidRPr="00540ACB" w:rsidRDefault="009D235B" w:rsidP="008D577A">
            <w:pPr>
              <w:shd w:val="clear" w:color="FFFFFF" w:fill="FFFFFF"/>
              <w:tabs>
                <w:tab w:val="left" w:pos="709"/>
              </w:tabs>
              <w:spacing w:after="0" w:line="240" w:lineRule="auto"/>
              <w:ind w:firstLine="15"/>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5</w:t>
            </w:r>
          </w:p>
        </w:tc>
        <w:tc>
          <w:tcPr>
            <w:tcW w:w="1529" w:type="dxa"/>
            <w:vAlign w:val="center"/>
          </w:tcPr>
          <w:p w:rsidR="009D235B" w:rsidRPr="00540ACB" w:rsidRDefault="009D235B" w:rsidP="008D577A">
            <w:pPr>
              <w:shd w:val="clear" w:color="FFFFFF" w:fill="FFFFFF"/>
              <w:tabs>
                <w:tab w:val="left" w:pos="0"/>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5</w:t>
            </w:r>
          </w:p>
        </w:tc>
        <w:tc>
          <w:tcPr>
            <w:tcW w:w="1556" w:type="dxa"/>
            <w:vAlign w:val="center"/>
          </w:tcPr>
          <w:p w:rsidR="009D235B" w:rsidRPr="00540ACB" w:rsidRDefault="009D235B" w:rsidP="008D577A">
            <w:pPr>
              <w:shd w:val="clear" w:color="FFFFFF" w:fill="FFFFFF"/>
              <w:tabs>
                <w:tab w:val="left" w:pos="0"/>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25</w:t>
            </w:r>
          </w:p>
        </w:tc>
      </w:tr>
      <w:tr w:rsidR="009D235B" w:rsidRPr="00540ACB">
        <w:tc>
          <w:tcPr>
            <w:tcW w:w="1458" w:type="dxa"/>
            <w:vAlign w:val="center"/>
          </w:tcPr>
          <w:p w:rsidR="009D235B" w:rsidRPr="00540ACB" w:rsidRDefault="009D235B" w:rsidP="008D577A">
            <w:pPr>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2</w:t>
            </w:r>
          </w:p>
        </w:tc>
        <w:tc>
          <w:tcPr>
            <w:tcW w:w="3519" w:type="dxa"/>
          </w:tcPr>
          <w:p w:rsidR="009D235B" w:rsidRPr="00540ACB" w:rsidRDefault="009D235B" w:rsidP="00540ACB">
            <w:pPr>
              <w:spacing w:after="0" w:line="240" w:lineRule="auto"/>
              <w:rPr>
                <w:rFonts w:ascii="Times New Roman" w:hAnsi="Times New Roman" w:cs="Times New Roman"/>
                <w:color w:val="00000A"/>
                <w:lang w:eastAsia="zh-CN"/>
              </w:rPr>
            </w:pPr>
            <w:r w:rsidRPr="00540ACB">
              <w:rPr>
                <w:rFonts w:ascii="Times New Roman" w:hAnsi="Times New Roman" w:cs="Times New Roman"/>
                <w:lang w:eastAsia="en-US"/>
              </w:rPr>
              <w:t>Установить соответствие</w:t>
            </w:r>
          </w:p>
        </w:tc>
        <w:tc>
          <w:tcPr>
            <w:tcW w:w="1508" w:type="dxa"/>
            <w:vAlign w:val="center"/>
          </w:tcPr>
          <w:p w:rsidR="009D235B" w:rsidRPr="00540ACB" w:rsidRDefault="009D235B" w:rsidP="008D577A">
            <w:pPr>
              <w:shd w:val="clear" w:color="FFFFFF" w:fill="FFFFFF"/>
              <w:tabs>
                <w:tab w:val="left" w:pos="709"/>
              </w:tabs>
              <w:spacing w:after="0" w:line="240" w:lineRule="auto"/>
              <w:ind w:firstLine="15"/>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5</w:t>
            </w:r>
          </w:p>
        </w:tc>
        <w:tc>
          <w:tcPr>
            <w:tcW w:w="1529" w:type="dxa"/>
            <w:vAlign w:val="center"/>
          </w:tcPr>
          <w:p w:rsidR="009D235B" w:rsidRPr="00540ACB" w:rsidRDefault="009D235B" w:rsidP="008D577A">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5</w:t>
            </w:r>
          </w:p>
        </w:tc>
        <w:tc>
          <w:tcPr>
            <w:tcW w:w="1556" w:type="dxa"/>
            <w:vAlign w:val="center"/>
          </w:tcPr>
          <w:p w:rsidR="009D235B" w:rsidRPr="00540ACB" w:rsidRDefault="009D235B" w:rsidP="008D577A">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25</w:t>
            </w:r>
          </w:p>
        </w:tc>
      </w:tr>
      <w:tr w:rsidR="009D235B" w:rsidRPr="00540ACB">
        <w:tc>
          <w:tcPr>
            <w:tcW w:w="1458" w:type="dxa"/>
            <w:vAlign w:val="center"/>
          </w:tcPr>
          <w:p w:rsidR="009D235B" w:rsidRPr="00540ACB" w:rsidRDefault="009D235B" w:rsidP="008D577A">
            <w:pPr>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3</w:t>
            </w:r>
          </w:p>
        </w:tc>
        <w:tc>
          <w:tcPr>
            <w:tcW w:w="3519" w:type="dxa"/>
          </w:tcPr>
          <w:p w:rsidR="009D235B" w:rsidRPr="00540ACB" w:rsidRDefault="009D235B" w:rsidP="00540ACB">
            <w:pPr>
              <w:spacing w:after="0" w:line="240" w:lineRule="auto"/>
              <w:rPr>
                <w:rFonts w:ascii="Times New Roman" w:hAnsi="Times New Roman" w:cs="Times New Roman"/>
                <w:color w:val="00000A"/>
                <w:lang w:eastAsia="zh-CN"/>
              </w:rPr>
            </w:pPr>
            <w:r w:rsidRPr="00540ACB">
              <w:rPr>
                <w:rFonts w:ascii="Times New Roman" w:hAnsi="Times New Roman" w:cs="Times New Roman"/>
                <w:lang w:eastAsia="en-US"/>
              </w:rPr>
              <w:t>Определить последовательность</w:t>
            </w:r>
          </w:p>
        </w:tc>
        <w:tc>
          <w:tcPr>
            <w:tcW w:w="1508" w:type="dxa"/>
            <w:vAlign w:val="center"/>
          </w:tcPr>
          <w:p w:rsidR="009D235B" w:rsidRPr="00540ACB" w:rsidRDefault="009D235B" w:rsidP="008D577A">
            <w:pPr>
              <w:shd w:val="clear" w:color="FFFFFF" w:fill="FFFFFF"/>
              <w:tabs>
                <w:tab w:val="left" w:pos="709"/>
              </w:tabs>
              <w:spacing w:after="0" w:line="240" w:lineRule="auto"/>
              <w:ind w:firstLine="15"/>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5</w:t>
            </w:r>
          </w:p>
        </w:tc>
        <w:tc>
          <w:tcPr>
            <w:tcW w:w="1529" w:type="dxa"/>
            <w:vAlign w:val="center"/>
          </w:tcPr>
          <w:p w:rsidR="009D235B" w:rsidRPr="00540ACB" w:rsidRDefault="009D235B" w:rsidP="008D577A">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5</w:t>
            </w:r>
          </w:p>
        </w:tc>
        <w:tc>
          <w:tcPr>
            <w:tcW w:w="1556" w:type="dxa"/>
            <w:vAlign w:val="center"/>
          </w:tcPr>
          <w:p w:rsidR="009D235B" w:rsidRPr="00540ACB" w:rsidRDefault="009D235B" w:rsidP="008D577A">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25</w:t>
            </w:r>
          </w:p>
        </w:tc>
      </w:tr>
      <w:tr w:rsidR="009D235B" w:rsidRPr="00540ACB">
        <w:tc>
          <w:tcPr>
            <w:tcW w:w="1458" w:type="dxa"/>
            <w:tcBorders>
              <w:top w:val="single" w:sz="4" w:space="0" w:color="000000"/>
              <w:left w:val="single" w:sz="4" w:space="0" w:color="000000"/>
              <w:bottom w:val="single" w:sz="4" w:space="0" w:color="000000"/>
              <w:right w:val="single" w:sz="4" w:space="0" w:color="000000"/>
            </w:tcBorders>
            <w:vAlign w:val="center"/>
          </w:tcPr>
          <w:p w:rsidR="009D235B" w:rsidRPr="00540ACB" w:rsidRDefault="009D235B" w:rsidP="008D577A">
            <w:pPr>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0"/>
                <w:lang w:eastAsia="en-US"/>
              </w:rPr>
              <w:t>4</w:t>
            </w:r>
          </w:p>
        </w:tc>
        <w:tc>
          <w:tcPr>
            <w:tcW w:w="3519" w:type="dxa"/>
            <w:tcBorders>
              <w:top w:val="single" w:sz="4" w:space="0" w:color="000000"/>
              <w:left w:val="single" w:sz="4" w:space="0" w:color="000000"/>
              <w:bottom w:val="single" w:sz="4" w:space="0" w:color="000000"/>
              <w:right w:val="single" w:sz="4" w:space="0" w:color="000000"/>
            </w:tcBorders>
          </w:tcPr>
          <w:p w:rsidR="009D235B" w:rsidRPr="00540ACB" w:rsidRDefault="009D235B" w:rsidP="00540ACB">
            <w:pPr>
              <w:spacing w:after="0" w:line="240" w:lineRule="auto"/>
              <w:rPr>
                <w:rFonts w:ascii="Times New Roman" w:hAnsi="Times New Roman" w:cs="Times New Roman"/>
                <w:color w:val="00000A"/>
                <w:lang w:eastAsia="zh-CN"/>
              </w:rPr>
            </w:pPr>
            <w:r w:rsidRPr="00540ACB">
              <w:rPr>
                <w:rFonts w:ascii="Times New Roman" w:hAnsi="Times New Roman" w:cs="Times New Roman"/>
                <w:lang w:eastAsia="en-US"/>
              </w:rPr>
              <w:t>Задания открытого типа</w:t>
            </w:r>
          </w:p>
        </w:tc>
        <w:tc>
          <w:tcPr>
            <w:tcW w:w="1508" w:type="dxa"/>
            <w:vAlign w:val="center"/>
          </w:tcPr>
          <w:p w:rsidR="009D235B" w:rsidRPr="00540ACB" w:rsidRDefault="009D235B" w:rsidP="008D577A">
            <w:pPr>
              <w:shd w:val="clear" w:color="FFFFFF" w:fill="FFFFFF"/>
              <w:tabs>
                <w:tab w:val="left" w:pos="709"/>
              </w:tabs>
              <w:spacing w:after="0" w:line="240" w:lineRule="auto"/>
              <w:ind w:firstLine="15"/>
              <w:jc w:val="center"/>
              <w:rPr>
                <w:rFonts w:ascii="Times New Roman" w:hAnsi="Times New Roman" w:cs="Times New Roman"/>
                <w:color w:val="000000"/>
                <w:lang w:eastAsia="en-US"/>
              </w:rPr>
            </w:pPr>
            <w:r w:rsidRPr="00540ACB">
              <w:rPr>
                <w:rFonts w:ascii="Times New Roman" w:hAnsi="Times New Roman" w:cs="Times New Roman"/>
                <w:color w:val="000000"/>
                <w:lang w:eastAsia="en-US"/>
              </w:rPr>
              <w:t>5</w:t>
            </w:r>
          </w:p>
        </w:tc>
        <w:tc>
          <w:tcPr>
            <w:tcW w:w="1529" w:type="dxa"/>
            <w:vAlign w:val="center"/>
          </w:tcPr>
          <w:p w:rsidR="009D235B" w:rsidRPr="00540ACB" w:rsidRDefault="009D235B" w:rsidP="008D577A">
            <w:pPr>
              <w:shd w:val="clear" w:color="FFFFFF" w:fill="FFFFFF"/>
              <w:tabs>
                <w:tab w:val="left" w:pos="709"/>
              </w:tabs>
              <w:spacing w:after="0" w:line="240" w:lineRule="auto"/>
              <w:jc w:val="center"/>
              <w:rPr>
                <w:rFonts w:ascii="Times New Roman" w:hAnsi="Times New Roman" w:cs="Times New Roman"/>
                <w:color w:val="000000"/>
                <w:lang w:eastAsia="en-US"/>
              </w:rPr>
            </w:pPr>
            <w:r w:rsidRPr="00540ACB">
              <w:rPr>
                <w:rFonts w:ascii="Times New Roman" w:hAnsi="Times New Roman" w:cs="Times New Roman"/>
                <w:color w:val="000000"/>
                <w:lang w:eastAsia="en-US"/>
              </w:rPr>
              <w:t>5</w:t>
            </w:r>
          </w:p>
        </w:tc>
        <w:tc>
          <w:tcPr>
            <w:tcW w:w="1556" w:type="dxa"/>
            <w:vAlign w:val="center"/>
          </w:tcPr>
          <w:p w:rsidR="009D235B" w:rsidRPr="00540ACB" w:rsidRDefault="009D235B" w:rsidP="008D577A">
            <w:pPr>
              <w:shd w:val="clear" w:color="FFFFFF" w:fill="FFFFFF"/>
              <w:tabs>
                <w:tab w:val="left" w:pos="709"/>
              </w:tabs>
              <w:spacing w:after="0" w:line="240" w:lineRule="auto"/>
              <w:jc w:val="center"/>
              <w:rPr>
                <w:rFonts w:ascii="Times New Roman" w:hAnsi="Times New Roman" w:cs="Times New Roman"/>
                <w:color w:val="00000A"/>
                <w:lang w:eastAsia="zh-CN"/>
              </w:rPr>
            </w:pPr>
            <w:r w:rsidRPr="00540ACB">
              <w:rPr>
                <w:rFonts w:ascii="Times New Roman" w:hAnsi="Times New Roman" w:cs="Times New Roman"/>
                <w:color w:val="00000A"/>
                <w:lang w:eastAsia="zh-CN"/>
              </w:rPr>
              <w:t>25</w:t>
            </w:r>
          </w:p>
        </w:tc>
      </w:tr>
      <w:tr w:rsidR="009D235B" w:rsidRPr="00540ACB">
        <w:trPr>
          <w:trHeight w:val="514"/>
        </w:trPr>
        <w:tc>
          <w:tcPr>
            <w:tcW w:w="6485" w:type="dxa"/>
            <w:gridSpan w:val="3"/>
            <w:vAlign w:val="center"/>
          </w:tcPr>
          <w:p w:rsidR="009D235B" w:rsidRPr="00540ACB" w:rsidRDefault="009D235B" w:rsidP="000D4724">
            <w:pPr>
              <w:spacing w:after="0" w:line="240" w:lineRule="auto"/>
              <w:jc w:val="center"/>
              <w:rPr>
                <w:rFonts w:ascii="Times New Roman" w:hAnsi="Times New Roman" w:cs="Times New Roman"/>
                <w:color w:val="000000"/>
                <w:lang w:eastAsia="en-US"/>
              </w:rPr>
            </w:pPr>
            <w:r w:rsidRPr="00540ACB">
              <w:rPr>
                <w:rFonts w:ascii="Times New Roman" w:hAnsi="Times New Roman" w:cs="Times New Roman"/>
                <w:color w:val="000000"/>
                <w:lang w:eastAsia="en-US"/>
              </w:rPr>
              <w:t>ИТОГО</w:t>
            </w:r>
          </w:p>
        </w:tc>
        <w:tc>
          <w:tcPr>
            <w:tcW w:w="1529" w:type="dxa"/>
            <w:vAlign w:val="center"/>
          </w:tcPr>
          <w:p w:rsidR="009D235B" w:rsidRPr="00540ACB" w:rsidRDefault="009D235B" w:rsidP="00395F87">
            <w:pPr>
              <w:spacing w:after="0" w:line="240" w:lineRule="auto"/>
              <w:jc w:val="center"/>
              <w:rPr>
                <w:rFonts w:ascii="Times New Roman" w:hAnsi="Times New Roman" w:cs="Times New Roman"/>
                <w:color w:val="000000"/>
                <w:lang w:eastAsia="en-US"/>
              </w:rPr>
            </w:pPr>
            <w:r w:rsidRPr="00540ACB">
              <w:rPr>
                <w:rFonts w:ascii="Times New Roman" w:hAnsi="Times New Roman" w:cs="Times New Roman"/>
                <w:color w:val="000000"/>
                <w:lang w:eastAsia="en-US"/>
              </w:rPr>
              <w:t>20</w:t>
            </w:r>
          </w:p>
        </w:tc>
        <w:tc>
          <w:tcPr>
            <w:tcW w:w="1556" w:type="dxa"/>
            <w:vAlign w:val="center"/>
          </w:tcPr>
          <w:p w:rsidR="009D235B" w:rsidRPr="00540ACB" w:rsidRDefault="009D235B" w:rsidP="00395F87">
            <w:pPr>
              <w:spacing w:after="0" w:line="240" w:lineRule="auto"/>
              <w:jc w:val="center"/>
              <w:rPr>
                <w:rFonts w:ascii="Times New Roman" w:hAnsi="Times New Roman" w:cs="Times New Roman"/>
                <w:color w:val="000000"/>
                <w:lang w:eastAsia="en-US"/>
              </w:rPr>
            </w:pPr>
            <w:r w:rsidRPr="00540ACB">
              <w:rPr>
                <w:rFonts w:ascii="Times New Roman" w:hAnsi="Times New Roman" w:cs="Times New Roman"/>
                <w:color w:val="000000"/>
                <w:lang w:eastAsia="en-US"/>
              </w:rPr>
              <w:t>100</w:t>
            </w:r>
          </w:p>
        </w:tc>
      </w:tr>
    </w:tbl>
    <w:p w:rsidR="009D235B" w:rsidRDefault="009D235B" w:rsidP="00D943E2">
      <w:pPr>
        <w:tabs>
          <w:tab w:val="left" w:pos="709"/>
          <w:tab w:val="left" w:pos="4005"/>
        </w:tabs>
        <w:spacing w:after="0" w:line="240" w:lineRule="auto"/>
        <w:ind w:firstLine="709"/>
        <w:jc w:val="both"/>
        <w:rPr>
          <w:rFonts w:ascii="Times New Roman" w:hAnsi="Times New Roman" w:cs="Times New Roman"/>
          <w:color w:val="000000"/>
          <w:sz w:val="24"/>
          <w:szCs w:val="24"/>
          <w:lang w:eastAsia="zh-CN"/>
        </w:rPr>
      </w:pPr>
    </w:p>
    <w:p w:rsidR="009D235B" w:rsidRDefault="009D235B" w:rsidP="00D943E2">
      <w:pPr>
        <w:tabs>
          <w:tab w:val="left" w:pos="709"/>
          <w:tab w:val="left" w:pos="4005"/>
        </w:tabs>
        <w:spacing w:after="0" w:line="240" w:lineRule="auto"/>
        <w:ind w:firstLine="709"/>
        <w:jc w:val="both"/>
        <w:rPr>
          <w:rFonts w:ascii="Times New Roman" w:hAnsi="Times New Roman" w:cs="Times New Roman"/>
          <w:color w:val="000000"/>
          <w:sz w:val="24"/>
          <w:szCs w:val="24"/>
          <w:lang w:eastAsia="zh-CN"/>
        </w:rPr>
      </w:pPr>
      <w:r w:rsidRPr="00141195">
        <w:rPr>
          <w:rFonts w:ascii="Times New Roman" w:hAnsi="Times New Roman" w:cs="Times New Roman"/>
          <w:color w:val="000000"/>
          <w:sz w:val="24"/>
          <w:szCs w:val="24"/>
          <w:lang w:eastAsia="zh-CN"/>
        </w:rPr>
        <w:t>В таблице 5 приведен пример тестового задания.</w:t>
      </w:r>
    </w:p>
    <w:p w:rsidR="009D235B" w:rsidRDefault="009D235B" w:rsidP="00D943E2">
      <w:pPr>
        <w:spacing w:after="0" w:line="240" w:lineRule="auto"/>
        <w:ind w:firstLine="709"/>
        <w:jc w:val="both"/>
        <w:rPr>
          <w:rFonts w:ascii="Times New Roman" w:hAnsi="Times New Roman" w:cs="Times New Roman"/>
          <w:color w:val="000000"/>
          <w:sz w:val="24"/>
          <w:szCs w:val="24"/>
          <w:lang w:eastAsia="zh-CN"/>
        </w:rPr>
      </w:pPr>
    </w:p>
    <w:p w:rsidR="009D235B" w:rsidRPr="00141195" w:rsidRDefault="009D235B" w:rsidP="00D943E2">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lang w:eastAsia="zh-CN"/>
        </w:rPr>
        <w:t>Таблица 5 -</w:t>
      </w:r>
      <w:r w:rsidRPr="00141195">
        <w:rPr>
          <w:rFonts w:ascii="Times New Roman" w:hAnsi="Times New Roman" w:cs="Times New Roman"/>
          <w:color w:val="000000"/>
          <w:sz w:val="24"/>
          <w:szCs w:val="24"/>
          <w:lang w:eastAsia="zh-CN"/>
        </w:rPr>
        <w:t xml:space="preserve"> Пример тестового задания</w:t>
      </w:r>
    </w:p>
    <w:tbl>
      <w:tblPr>
        <w:tblW w:w="4719" w:type="pct"/>
        <w:tblInd w:w="-106" w:type="dxa"/>
        <w:tblLook w:val="00A0"/>
      </w:tblPr>
      <w:tblGrid>
        <w:gridCol w:w="5"/>
        <w:gridCol w:w="513"/>
        <w:gridCol w:w="2099"/>
        <w:gridCol w:w="4816"/>
        <w:gridCol w:w="1604"/>
      </w:tblGrid>
      <w:tr w:rsidR="009D235B" w:rsidRPr="000218E6">
        <w:tc>
          <w:tcPr>
            <w:tcW w:w="284" w:type="pct"/>
            <w:gridSpan w:val="2"/>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pacing w:after="0" w:line="240" w:lineRule="auto"/>
              <w:ind w:firstLine="14"/>
              <w:jc w:val="center"/>
              <w:rPr>
                <w:rFonts w:ascii="Times New Roman" w:hAnsi="Times New Roman" w:cs="Times New Roman"/>
                <w:color w:val="00000A"/>
                <w:lang w:eastAsia="zh-CN"/>
              </w:rPr>
            </w:pPr>
            <w:r w:rsidRPr="000218E6">
              <w:rPr>
                <w:rFonts w:ascii="Times New Roman" w:hAnsi="Times New Roman" w:cs="Times New Roman"/>
                <w:color w:val="000000"/>
                <w:lang w:eastAsia="en-US"/>
              </w:rPr>
              <w:t>№ п/п</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hd w:val="clear" w:color="FFFFFF" w:fill="FFFFFF"/>
              <w:tabs>
                <w:tab w:val="left" w:pos="709"/>
              </w:tabs>
              <w:spacing w:after="0" w:line="240" w:lineRule="auto"/>
              <w:jc w:val="center"/>
              <w:rPr>
                <w:rFonts w:ascii="Times New Roman" w:hAnsi="Times New Roman" w:cs="Times New Roman"/>
                <w:color w:val="00000A"/>
                <w:lang w:eastAsia="zh-CN"/>
              </w:rPr>
            </w:pPr>
            <w:r w:rsidRPr="000218E6">
              <w:rPr>
                <w:rFonts w:ascii="Times New Roman" w:hAnsi="Times New Roman" w:cs="Times New Roman"/>
                <w:color w:val="000000"/>
                <w:lang w:eastAsia="en-US"/>
              </w:rPr>
              <w:t>Тип вопроса</w:t>
            </w:r>
          </w:p>
        </w:tc>
        <w:tc>
          <w:tcPr>
            <w:tcW w:w="2666" w:type="pct"/>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hd w:val="clear" w:color="FFFFFF" w:fill="FFFFFF"/>
              <w:tabs>
                <w:tab w:val="left" w:pos="709"/>
              </w:tabs>
              <w:spacing w:after="0" w:line="240" w:lineRule="auto"/>
              <w:jc w:val="center"/>
              <w:rPr>
                <w:rFonts w:ascii="Times New Roman" w:hAnsi="Times New Roman" w:cs="Times New Roman"/>
                <w:color w:val="00000A"/>
                <w:lang w:eastAsia="zh-CN"/>
              </w:rPr>
            </w:pPr>
            <w:r w:rsidRPr="000218E6">
              <w:rPr>
                <w:rFonts w:ascii="Times New Roman" w:hAnsi="Times New Roman" w:cs="Times New Roman"/>
                <w:color w:val="000000"/>
                <w:lang w:eastAsia="en-US"/>
              </w:rPr>
              <w:t>Формулировка вопроса</w:t>
            </w:r>
          </w:p>
        </w:tc>
        <w:tc>
          <w:tcPr>
            <w:tcW w:w="888" w:type="pct"/>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hd w:val="clear" w:color="FFFFFF" w:fill="FFFFFF"/>
              <w:tabs>
                <w:tab w:val="left" w:pos="709"/>
              </w:tabs>
              <w:spacing w:after="0" w:line="240" w:lineRule="auto"/>
              <w:jc w:val="center"/>
              <w:rPr>
                <w:rFonts w:ascii="Times New Roman" w:hAnsi="Times New Roman" w:cs="Times New Roman"/>
                <w:color w:val="000000"/>
                <w:lang w:eastAsia="en-US"/>
              </w:rPr>
            </w:pPr>
            <w:r w:rsidRPr="000218E6">
              <w:rPr>
                <w:rFonts w:ascii="Times New Roman" w:hAnsi="Times New Roman" w:cs="Times New Roman"/>
                <w:color w:val="000000"/>
                <w:lang w:eastAsia="en-US"/>
              </w:rPr>
              <w:t xml:space="preserve">Максимальное </w:t>
            </w:r>
          </w:p>
          <w:p w:rsidR="009D235B" w:rsidRPr="000218E6" w:rsidRDefault="009D235B" w:rsidP="000218E6">
            <w:pPr>
              <w:shd w:val="clear" w:color="FFFFFF" w:fill="FFFFFF"/>
              <w:tabs>
                <w:tab w:val="left" w:pos="709"/>
              </w:tabs>
              <w:spacing w:after="0" w:line="240" w:lineRule="auto"/>
              <w:jc w:val="center"/>
              <w:rPr>
                <w:rFonts w:ascii="Times New Roman" w:hAnsi="Times New Roman" w:cs="Times New Roman"/>
                <w:color w:val="00000A"/>
                <w:lang w:eastAsia="zh-CN"/>
              </w:rPr>
            </w:pPr>
            <w:r w:rsidRPr="000218E6">
              <w:rPr>
                <w:rFonts w:ascii="Times New Roman" w:hAnsi="Times New Roman" w:cs="Times New Roman"/>
                <w:color w:val="000000"/>
                <w:lang w:eastAsia="en-US"/>
              </w:rPr>
              <w:t xml:space="preserve"> кол-во баллов</w:t>
            </w:r>
          </w:p>
        </w:tc>
      </w:tr>
      <w:tr w:rsidR="009D235B" w:rsidRPr="000218E6">
        <w:tc>
          <w:tcPr>
            <w:tcW w:w="284" w:type="pct"/>
            <w:gridSpan w:val="2"/>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pacing w:after="0" w:line="240" w:lineRule="auto"/>
              <w:ind w:firstLine="14"/>
              <w:jc w:val="center"/>
              <w:rPr>
                <w:rFonts w:ascii="Times New Roman" w:hAnsi="Times New Roman" w:cs="Times New Roman"/>
                <w:color w:val="00000A"/>
                <w:lang w:eastAsia="zh-CN"/>
              </w:rPr>
            </w:pPr>
            <w:r w:rsidRPr="000218E6">
              <w:rPr>
                <w:rFonts w:ascii="Times New Roman" w:hAnsi="Times New Roman" w:cs="Times New Roman"/>
                <w:color w:val="00000A"/>
                <w:lang w:eastAsia="zh-CN"/>
              </w:rPr>
              <w:t>1</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hd w:val="clear" w:color="FFFFFF" w:fill="FFFFFF"/>
              <w:tabs>
                <w:tab w:val="left" w:pos="709"/>
              </w:tabs>
              <w:spacing w:after="0" w:line="240" w:lineRule="auto"/>
              <w:ind w:firstLine="709"/>
              <w:jc w:val="center"/>
              <w:rPr>
                <w:rFonts w:ascii="Times New Roman" w:hAnsi="Times New Roman" w:cs="Times New Roman"/>
                <w:color w:val="00000A"/>
                <w:lang w:eastAsia="zh-CN"/>
              </w:rPr>
            </w:pPr>
            <w:r w:rsidRPr="000218E6">
              <w:rPr>
                <w:rFonts w:ascii="Times New Roman" w:hAnsi="Times New Roman" w:cs="Times New Roman"/>
                <w:color w:val="00000A"/>
                <w:lang w:eastAsia="zh-CN"/>
              </w:rPr>
              <w:t>2</w:t>
            </w:r>
          </w:p>
        </w:tc>
        <w:tc>
          <w:tcPr>
            <w:tcW w:w="2666" w:type="pct"/>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hd w:val="clear" w:color="FFFFFF" w:fill="FFFFFF"/>
              <w:tabs>
                <w:tab w:val="left" w:pos="709"/>
              </w:tabs>
              <w:spacing w:after="0" w:line="240" w:lineRule="auto"/>
              <w:jc w:val="center"/>
              <w:rPr>
                <w:rFonts w:ascii="Times New Roman" w:hAnsi="Times New Roman" w:cs="Times New Roman"/>
                <w:color w:val="00000A"/>
                <w:lang w:eastAsia="zh-CN"/>
              </w:rPr>
            </w:pPr>
            <w:r w:rsidRPr="000218E6">
              <w:rPr>
                <w:rFonts w:ascii="Times New Roman" w:hAnsi="Times New Roman" w:cs="Times New Roman"/>
                <w:color w:val="00000A"/>
                <w:lang w:eastAsia="zh-CN"/>
              </w:rPr>
              <w:t>3</w:t>
            </w:r>
          </w:p>
        </w:tc>
        <w:tc>
          <w:tcPr>
            <w:tcW w:w="888" w:type="pct"/>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hd w:val="clear" w:color="FFFFFF" w:fill="FFFFFF"/>
              <w:tabs>
                <w:tab w:val="left" w:pos="709"/>
              </w:tabs>
              <w:spacing w:after="0" w:line="240" w:lineRule="auto"/>
              <w:jc w:val="center"/>
              <w:rPr>
                <w:rFonts w:ascii="Times New Roman" w:hAnsi="Times New Roman" w:cs="Times New Roman"/>
                <w:color w:val="00000A"/>
                <w:lang w:eastAsia="zh-CN"/>
              </w:rPr>
            </w:pPr>
            <w:r w:rsidRPr="000218E6">
              <w:rPr>
                <w:rFonts w:ascii="Times New Roman" w:hAnsi="Times New Roman" w:cs="Times New Roman"/>
                <w:color w:val="00000A"/>
                <w:lang w:eastAsia="zh-CN"/>
              </w:rPr>
              <w:t>4</w:t>
            </w:r>
          </w:p>
        </w:tc>
      </w:tr>
      <w:tr w:rsidR="009D235B" w:rsidRPr="000218E6">
        <w:tc>
          <w:tcPr>
            <w:tcW w:w="284" w:type="pct"/>
            <w:gridSpan w:val="2"/>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pacing w:after="0" w:line="240" w:lineRule="auto"/>
              <w:jc w:val="center"/>
              <w:rPr>
                <w:rFonts w:ascii="Times New Roman" w:hAnsi="Times New Roman" w:cs="Times New Roman"/>
                <w:color w:val="000000"/>
                <w:lang w:eastAsia="en-US"/>
              </w:rPr>
            </w:pPr>
            <w:r w:rsidRPr="000218E6">
              <w:rPr>
                <w:rFonts w:ascii="Times New Roman" w:hAnsi="Times New Roman" w:cs="Times New Roman"/>
                <w:color w:val="000000"/>
                <w:lang w:eastAsia="en-US"/>
              </w:rPr>
              <w:t>1</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pacing w:after="0" w:line="240" w:lineRule="auto"/>
              <w:rPr>
                <w:rFonts w:ascii="Times New Roman" w:hAnsi="Times New Roman" w:cs="Times New Roman"/>
                <w:lang w:eastAsia="en-US"/>
              </w:rPr>
            </w:pPr>
            <w:r w:rsidRPr="000218E6">
              <w:rPr>
                <w:rFonts w:ascii="Times New Roman" w:hAnsi="Times New Roman" w:cs="Times New Roman"/>
                <w:lang w:eastAsia="en-US"/>
              </w:rPr>
              <w:t>Множественный выбор</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4134A" w:rsidRDefault="009D235B" w:rsidP="0094134A">
            <w:pPr>
              <w:widowControl w:val="0"/>
              <w:spacing w:after="0" w:line="240" w:lineRule="auto"/>
              <w:jc w:val="both"/>
              <w:rPr>
                <w:rFonts w:ascii="Times New Roman" w:hAnsi="Times New Roman" w:cs="Times New Roman"/>
                <w:color w:val="000000"/>
              </w:rPr>
            </w:pPr>
            <w:r w:rsidRPr="0094134A">
              <w:rPr>
                <w:rFonts w:ascii="Times New Roman" w:hAnsi="Times New Roman" w:cs="Times New Roman"/>
                <w:color w:val="000000"/>
              </w:rPr>
              <w:t>Что из перечисленного ниже наиболее сильно влияют на свариваемость металла?</w:t>
            </w:r>
          </w:p>
          <w:p w:rsidR="009D235B" w:rsidRPr="0094134A" w:rsidRDefault="009D235B" w:rsidP="0094134A">
            <w:pPr>
              <w:widowControl w:val="0"/>
              <w:tabs>
                <w:tab w:val="left" w:pos="207"/>
                <w:tab w:val="left" w:pos="284"/>
              </w:tabs>
              <w:spacing w:after="0" w:line="240" w:lineRule="auto"/>
              <w:jc w:val="both"/>
              <w:rPr>
                <w:rFonts w:ascii="Times New Roman" w:hAnsi="Times New Roman" w:cs="Times New Roman"/>
                <w:color w:val="000000"/>
              </w:rPr>
            </w:pPr>
            <w:r w:rsidRPr="00FD3E8E">
              <w:rPr>
                <w:rFonts w:ascii="Times New Roman" w:hAnsi="Times New Roman" w:cs="Times New Roman"/>
                <w:color w:val="000000"/>
              </w:rPr>
              <w:t xml:space="preserve">1. </w:t>
            </w:r>
            <w:r w:rsidRPr="0094134A">
              <w:rPr>
                <w:rFonts w:ascii="Times New Roman" w:hAnsi="Times New Roman" w:cs="Times New Roman"/>
                <w:color w:val="000000"/>
              </w:rPr>
              <w:t>Химический состав металла.</w:t>
            </w:r>
          </w:p>
          <w:p w:rsidR="009D235B" w:rsidRPr="0094134A" w:rsidRDefault="009D235B" w:rsidP="0094134A">
            <w:pPr>
              <w:widowControl w:val="0"/>
              <w:tabs>
                <w:tab w:val="left" w:pos="241"/>
              </w:tabs>
              <w:spacing w:after="0" w:line="240" w:lineRule="auto"/>
              <w:jc w:val="both"/>
              <w:rPr>
                <w:rFonts w:ascii="Times New Roman" w:hAnsi="Times New Roman" w:cs="Times New Roman"/>
                <w:color w:val="000000"/>
              </w:rPr>
            </w:pPr>
            <w:r w:rsidRPr="00FD3E8E">
              <w:rPr>
                <w:rFonts w:ascii="Times New Roman" w:hAnsi="Times New Roman" w:cs="Times New Roman"/>
                <w:color w:val="000000"/>
              </w:rPr>
              <w:t xml:space="preserve">2. </w:t>
            </w:r>
            <w:r w:rsidRPr="0094134A">
              <w:rPr>
                <w:rFonts w:ascii="Times New Roman" w:hAnsi="Times New Roman" w:cs="Times New Roman"/>
                <w:color w:val="000000"/>
              </w:rPr>
              <w:t>Механические свойства металла.</w:t>
            </w:r>
          </w:p>
          <w:p w:rsidR="009D235B" w:rsidRPr="000218E6" w:rsidRDefault="009D235B" w:rsidP="0094134A">
            <w:pPr>
              <w:widowControl w:val="0"/>
              <w:tabs>
                <w:tab w:val="left" w:pos="284"/>
              </w:tabs>
              <w:spacing w:after="0" w:line="240" w:lineRule="auto"/>
              <w:jc w:val="both"/>
              <w:rPr>
                <w:rFonts w:ascii="Times New Roman" w:hAnsi="Times New Roman" w:cs="Times New Roman"/>
                <w:color w:val="000000"/>
                <w:lang w:eastAsia="en-US"/>
              </w:rPr>
            </w:pPr>
            <w:r w:rsidRPr="00FD3E8E">
              <w:rPr>
                <w:rFonts w:ascii="Times New Roman" w:hAnsi="Times New Roman" w:cs="Times New Roman"/>
                <w:color w:val="000000"/>
              </w:rPr>
              <w:t>3.</w:t>
            </w:r>
            <w:r w:rsidRPr="0094134A">
              <w:rPr>
                <w:rFonts w:ascii="Times New Roman" w:hAnsi="Times New Roman" w:cs="Times New Roman"/>
                <w:color w:val="000000"/>
              </w:rPr>
              <w:t>Электропроводность металла.</w:t>
            </w:r>
          </w:p>
        </w:tc>
        <w:tc>
          <w:tcPr>
            <w:tcW w:w="888" w:type="pct"/>
            <w:tcBorders>
              <w:top w:val="single" w:sz="4" w:space="0" w:color="000000"/>
              <w:left w:val="single" w:sz="4" w:space="0" w:color="000000"/>
              <w:bottom w:val="single" w:sz="4" w:space="0" w:color="000000"/>
              <w:right w:val="single" w:sz="4" w:space="0" w:color="000000"/>
            </w:tcBorders>
            <w:vAlign w:val="center"/>
          </w:tcPr>
          <w:p w:rsidR="009D235B" w:rsidRPr="000218E6" w:rsidRDefault="009D235B" w:rsidP="000218E6">
            <w:pPr>
              <w:shd w:val="clear" w:color="FFFFFF" w:fill="FFFFFF"/>
              <w:tabs>
                <w:tab w:val="left" w:pos="0"/>
              </w:tabs>
              <w:spacing w:after="0" w:line="240" w:lineRule="auto"/>
              <w:jc w:val="center"/>
              <w:rPr>
                <w:rFonts w:ascii="Times New Roman" w:hAnsi="Times New Roman" w:cs="Times New Roman"/>
                <w:color w:val="000000"/>
                <w:lang w:eastAsia="en-US"/>
              </w:rPr>
            </w:pPr>
            <w:r>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jc w:val="center"/>
              <w:rPr>
                <w:rFonts w:ascii="Times New Roman" w:hAnsi="Times New Roman" w:cs="Times New Roman"/>
                <w:color w:val="000000"/>
                <w:lang w:eastAsia="en-US"/>
              </w:rPr>
            </w:pPr>
            <w:r w:rsidRPr="000218E6">
              <w:rPr>
                <w:rFonts w:ascii="Times New Roman" w:hAnsi="Times New Roman" w:cs="Times New Roman"/>
                <w:color w:val="000000"/>
                <w:lang w:eastAsia="en-US"/>
              </w:rPr>
              <w:t>2</w:t>
            </w:r>
          </w:p>
        </w:tc>
        <w:tc>
          <w:tcPr>
            <w:tcW w:w="1162" w:type="pct"/>
            <w:tcBorders>
              <w:top w:val="single" w:sz="4" w:space="0" w:color="000000"/>
              <w:left w:val="single" w:sz="4" w:space="0" w:color="000000"/>
              <w:bottom w:val="single" w:sz="4" w:space="0" w:color="000000"/>
              <w:right w:val="single" w:sz="4" w:space="0" w:color="000000"/>
            </w:tcBorders>
          </w:tcPr>
          <w:p w:rsidR="009D235B" w:rsidRPr="00D71E94"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 xml:space="preserve">Множественный выбор </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7E1163" w:rsidRDefault="009D235B" w:rsidP="00FD3E8E">
            <w:pPr>
              <w:widowControl w:val="0"/>
              <w:tabs>
                <w:tab w:val="left" w:pos="7082"/>
              </w:tabs>
              <w:spacing w:after="0" w:line="240" w:lineRule="auto"/>
              <w:ind w:right="614"/>
              <w:rPr>
                <w:rFonts w:ascii="Times New Roman" w:hAnsi="Times New Roman" w:cs="Times New Roman"/>
                <w:color w:val="000000"/>
              </w:rPr>
            </w:pPr>
            <w:r w:rsidRPr="007E1163">
              <w:rPr>
                <w:rFonts w:ascii="Times New Roman" w:hAnsi="Times New Roman" w:cs="Times New Roman"/>
                <w:color w:val="000000"/>
              </w:rPr>
              <w:t>Ш</w:t>
            </w:r>
            <w:r w:rsidRPr="007E1163">
              <w:rPr>
                <w:rFonts w:ascii="Times New Roman" w:hAnsi="Times New Roman" w:cs="Times New Roman"/>
                <w:color w:val="000000"/>
                <w:spacing w:val="1"/>
              </w:rPr>
              <w:t>и</w:t>
            </w:r>
            <w:r w:rsidRPr="007E1163">
              <w:rPr>
                <w:rFonts w:ascii="Times New Roman" w:hAnsi="Times New Roman" w:cs="Times New Roman"/>
                <w:color w:val="000000"/>
              </w:rPr>
              <w:t>рина при</w:t>
            </w:r>
            <w:r w:rsidRPr="007E1163">
              <w:rPr>
                <w:rFonts w:ascii="Times New Roman" w:hAnsi="Times New Roman" w:cs="Times New Roman"/>
                <w:color w:val="000000"/>
                <w:spacing w:val="1"/>
              </w:rPr>
              <w:t>х</w:t>
            </w:r>
            <w:r w:rsidRPr="007E1163">
              <w:rPr>
                <w:rFonts w:ascii="Times New Roman" w:hAnsi="Times New Roman" w:cs="Times New Roman"/>
                <w:color w:val="000000"/>
              </w:rPr>
              <w:t>в</w:t>
            </w:r>
            <w:r w:rsidRPr="007E1163">
              <w:rPr>
                <w:rFonts w:ascii="Times New Roman" w:hAnsi="Times New Roman" w:cs="Times New Roman"/>
                <w:color w:val="000000"/>
                <w:spacing w:val="-1"/>
              </w:rPr>
              <w:t>а</w:t>
            </w:r>
            <w:r w:rsidRPr="007E1163">
              <w:rPr>
                <w:rFonts w:ascii="Times New Roman" w:hAnsi="Times New Roman" w:cs="Times New Roman"/>
                <w:color w:val="000000"/>
              </w:rPr>
              <w:t>т</w:t>
            </w:r>
            <w:r w:rsidRPr="007E1163">
              <w:rPr>
                <w:rFonts w:ascii="Times New Roman" w:hAnsi="Times New Roman" w:cs="Times New Roman"/>
                <w:color w:val="000000"/>
                <w:spacing w:val="-1"/>
              </w:rPr>
              <w:t>оч</w:t>
            </w:r>
            <w:r w:rsidRPr="007E1163">
              <w:rPr>
                <w:rFonts w:ascii="Times New Roman" w:hAnsi="Times New Roman" w:cs="Times New Roman"/>
                <w:color w:val="000000"/>
                <w:spacing w:val="1"/>
              </w:rPr>
              <w:t>н</w:t>
            </w:r>
            <w:r w:rsidRPr="007E1163">
              <w:rPr>
                <w:rFonts w:ascii="Times New Roman" w:hAnsi="Times New Roman" w:cs="Times New Roman"/>
                <w:color w:val="000000"/>
              </w:rPr>
              <w:t>ого шва</w:t>
            </w:r>
            <w:r w:rsidRPr="007E1163">
              <w:rPr>
                <w:rFonts w:ascii="Times New Roman" w:hAnsi="Times New Roman" w:cs="Times New Roman"/>
                <w:color w:val="000000"/>
                <w:spacing w:val="-1"/>
              </w:rPr>
              <w:t xml:space="preserve"> </w:t>
            </w:r>
            <w:r w:rsidRPr="007E1163">
              <w:rPr>
                <w:rFonts w:ascii="Times New Roman" w:hAnsi="Times New Roman" w:cs="Times New Roman"/>
                <w:color w:val="000000"/>
              </w:rPr>
              <w:t>при</w:t>
            </w:r>
            <w:r w:rsidRPr="007E1163">
              <w:rPr>
                <w:rFonts w:ascii="Times New Roman" w:hAnsi="Times New Roman" w:cs="Times New Roman"/>
                <w:color w:val="000000"/>
                <w:spacing w:val="1"/>
              </w:rPr>
              <w:t xml:space="preserve"> н</w:t>
            </w:r>
            <w:r w:rsidRPr="007E1163">
              <w:rPr>
                <w:rFonts w:ascii="Times New Roman" w:hAnsi="Times New Roman" w:cs="Times New Roman"/>
                <w:color w:val="000000"/>
              </w:rPr>
              <w:t>ал</w:t>
            </w:r>
            <w:r w:rsidRPr="007E1163">
              <w:rPr>
                <w:rFonts w:ascii="Times New Roman" w:hAnsi="Times New Roman" w:cs="Times New Roman"/>
                <w:color w:val="000000"/>
                <w:spacing w:val="1"/>
              </w:rPr>
              <w:t>и</w:t>
            </w:r>
            <w:r w:rsidRPr="007E1163">
              <w:rPr>
                <w:rFonts w:ascii="Times New Roman" w:hAnsi="Times New Roman" w:cs="Times New Roman"/>
                <w:color w:val="000000"/>
              </w:rPr>
              <w:t>ч</w:t>
            </w:r>
            <w:r w:rsidRPr="007E1163">
              <w:rPr>
                <w:rFonts w:ascii="Times New Roman" w:hAnsi="Times New Roman" w:cs="Times New Roman"/>
                <w:color w:val="000000"/>
                <w:spacing w:val="-1"/>
              </w:rPr>
              <w:t>и</w:t>
            </w:r>
            <w:r w:rsidRPr="007E1163">
              <w:rPr>
                <w:rFonts w:ascii="Times New Roman" w:hAnsi="Times New Roman" w:cs="Times New Roman"/>
                <w:color w:val="000000"/>
              </w:rPr>
              <w:t>и</w:t>
            </w:r>
            <w:r w:rsidRPr="007E1163">
              <w:rPr>
                <w:rFonts w:ascii="Times New Roman" w:hAnsi="Times New Roman" w:cs="Times New Roman"/>
                <w:color w:val="000000"/>
                <w:spacing w:val="-1"/>
              </w:rPr>
              <w:t xml:space="preserve"> </w:t>
            </w:r>
            <w:r w:rsidRPr="007E1163">
              <w:rPr>
                <w:rFonts w:ascii="Times New Roman" w:hAnsi="Times New Roman" w:cs="Times New Roman"/>
                <w:color w:val="000000"/>
              </w:rPr>
              <w:t>повыш</w:t>
            </w:r>
            <w:r w:rsidRPr="007E1163">
              <w:rPr>
                <w:rFonts w:ascii="Times New Roman" w:hAnsi="Times New Roman" w:cs="Times New Roman"/>
                <w:color w:val="000000"/>
                <w:spacing w:val="-1"/>
              </w:rPr>
              <w:t>е</w:t>
            </w:r>
            <w:r w:rsidRPr="007E1163">
              <w:rPr>
                <w:rFonts w:ascii="Times New Roman" w:hAnsi="Times New Roman" w:cs="Times New Roman"/>
                <w:color w:val="000000"/>
              </w:rPr>
              <w:t>н</w:t>
            </w:r>
            <w:r w:rsidRPr="007E1163">
              <w:rPr>
                <w:rFonts w:ascii="Times New Roman" w:hAnsi="Times New Roman" w:cs="Times New Roman"/>
                <w:color w:val="000000"/>
                <w:spacing w:val="1"/>
              </w:rPr>
              <w:t>н</w:t>
            </w:r>
            <w:r w:rsidRPr="007E1163">
              <w:rPr>
                <w:rFonts w:ascii="Times New Roman" w:hAnsi="Times New Roman" w:cs="Times New Roman"/>
                <w:color w:val="000000"/>
              </w:rPr>
              <w:t>ых и неравномерных за</w:t>
            </w:r>
            <w:r w:rsidRPr="007E1163">
              <w:rPr>
                <w:rFonts w:ascii="Times New Roman" w:hAnsi="Times New Roman" w:cs="Times New Roman"/>
                <w:color w:val="000000"/>
                <w:spacing w:val="1"/>
              </w:rPr>
              <w:t>з</w:t>
            </w:r>
            <w:r w:rsidRPr="007E1163">
              <w:rPr>
                <w:rFonts w:ascii="Times New Roman" w:hAnsi="Times New Roman" w:cs="Times New Roman"/>
                <w:color w:val="000000"/>
              </w:rPr>
              <w:t>оров не должна прев</w:t>
            </w:r>
            <w:r w:rsidRPr="007E1163">
              <w:rPr>
                <w:rFonts w:ascii="Times New Roman" w:hAnsi="Times New Roman" w:cs="Times New Roman"/>
                <w:color w:val="000000"/>
                <w:spacing w:val="-1"/>
              </w:rPr>
              <w:t>ы</w:t>
            </w:r>
            <w:r w:rsidRPr="007E1163">
              <w:rPr>
                <w:rFonts w:ascii="Times New Roman" w:hAnsi="Times New Roman" w:cs="Times New Roman"/>
                <w:color w:val="000000"/>
              </w:rPr>
              <w:t>ш</w:t>
            </w:r>
            <w:r w:rsidRPr="007E1163">
              <w:rPr>
                <w:rFonts w:ascii="Times New Roman" w:hAnsi="Times New Roman" w:cs="Times New Roman"/>
                <w:color w:val="000000"/>
                <w:spacing w:val="-1"/>
              </w:rPr>
              <w:t>а</w:t>
            </w:r>
            <w:r w:rsidRPr="007E1163">
              <w:rPr>
                <w:rFonts w:ascii="Times New Roman" w:hAnsi="Times New Roman" w:cs="Times New Roman"/>
                <w:color w:val="000000"/>
              </w:rPr>
              <w:t>т</w:t>
            </w:r>
            <w:r w:rsidRPr="007E1163">
              <w:rPr>
                <w:rFonts w:ascii="Times New Roman" w:hAnsi="Times New Roman" w:cs="Times New Roman"/>
                <w:color w:val="000000"/>
                <w:spacing w:val="1"/>
              </w:rPr>
              <w:t>ь</w:t>
            </w:r>
            <w:r w:rsidRPr="007E1163">
              <w:rPr>
                <w:rFonts w:ascii="Times New Roman" w:hAnsi="Times New Roman" w:cs="Times New Roman"/>
                <w:color w:val="000000"/>
              </w:rPr>
              <w:t xml:space="preserve">: </w:t>
            </w:r>
          </w:p>
          <w:p w:rsidR="009D235B" w:rsidRPr="007E1163" w:rsidRDefault="009D235B" w:rsidP="00FD3E8E">
            <w:pPr>
              <w:widowControl w:val="0"/>
              <w:tabs>
                <w:tab w:val="left" w:pos="7082"/>
              </w:tabs>
              <w:spacing w:after="0" w:line="240" w:lineRule="auto"/>
              <w:ind w:right="614"/>
              <w:rPr>
                <w:rFonts w:ascii="Times New Roman" w:hAnsi="Times New Roman" w:cs="Times New Roman"/>
                <w:color w:val="000000"/>
              </w:rPr>
            </w:pPr>
            <w:r w:rsidRPr="007E1163">
              <w:rPr>
                <w:rFonts w:ascii="Times New Roman" w:hAnsi="Times New Roman" w:cs="Times New Roman"/>
                <w:color w:val="000000"/>
              </w:rPr>
              <w:t>а) 1</w:t>
            </w:r>
            <w:r w:rsidRPr="007E1163">
              <w:rPr>
                <w:rFonts w:ascii="Times New Roman" w:hAnsi="Times New Roman" w:cs="Times New Roman"/>
                <w:color w:val="000000"/>
                <w:spacing w:val="-1"/>
              </w:rPr>
              <w:t xml:space="preserve"> </w:t>
            </w:r>
            <w:r w:rsidRPr="007E1163">
              <w:rPr>
                <w:rFonts w:ascii="Times New Roman" w:hAnsi="Times New Roman" w:cs="Times New Roman"/>
                <w:color w:val="000000"/>
              </w:rPr>
              <w:t>dэ</w:t>
            </w:r>
          </w:p>
          <w:p w:rsidR="009D235B" w:rsidRPr="007E1163" w:rsidRDefault="009D235B" w:rsidP="00FD3E8E">
            <w:pPr>
              <w:widowControl w:val="0"/>
              <w:tabs>
                <w:tab w:val="left" w:pos="7082"/>
              </w:tabs>
              <w:spacing w:after="0" w:line="240" w:lineRule="auto"/>
              <w:ind w:right="614"/>
              <w:rPr>
                <w:rFonts w:ascii="Times New Roman" w:hAnsi="Times New Roman" w:cs="Times New Roman"/>
                <w:color w:val="000000"/>
              </w:rPr>
            </w:pPr>
            <w:r w:rsidRPr="007E1163">
              <w:rPr>
                <w:rFonts w:ascii="Times New Roman" w:hAnsi="Times New Roman" w:cs="Times New Roman"/>
                <w:color w:val="000000"/>
              </w:rPr>
              <w:t xml:space="preserve">б) 2 dэ </w:t>
            </w:r>
          </w:p>
          <w:p w:rsidR="009D235B" w:rsidRPr="000218E6" w:rsidRDefault="009D235B" w:rsidP="00FD3E8E">
            <w:pPr>
              <w:widowControl w:val="0"/>
              <w:tabs>
                <w:tab w:val="left" w:pos="7082"/>
              </w:tabs>
              <w:spacing w:after="0" w:line="240" w:lineRule="auto"/>
              <w:ind w:right="614"/>
              <w:rPr>
                <w:rFonts w:ascii="Times New Roman" w:hAnsi="Times New Roman" w:cs="Times New Roman"/>
                <w:color w:val="000000"/>
                <w:lang w:eastAsia="en-US"/>
              </w:rPr>
            </w:pPr>
            <w:r w:rsidRPr="007E1163">
              <w:rPr>
                <w:rFonts w:ascii="Times New Roman" w:hAnsi="Times New Roman" w:cs="Times New Roman"/>
                <w:color w:val="000000"/>
              </w:rPr>
              <w:t>в)</w:t>
            </w:r>
            <w:r w:rsidRPr="007E1163">
              <w:rPr>
                <w:rFonts w:ascii="Times New Roman" w:hAnsi="Times New Roman" w:cs="Times New Roman"/>
                <w:color w:val="000000"/>
                <w:spacing w:val="-1"/>
              </w:rPr>
              <w:t xml:space="preserve"> </w:t>
            </w:r>
            <w:r w:rsidRPr="007E1163">
              <w:rPr>
                <w:rFonts w:ascii="Times New Roman" w:hAnsi="Times New Roman" w:cs="Times New Roman"/>
                <w:color w:val="000000"/>
              </w:rPr>
              <w:t>3 dэ</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jc w:val="center"/>
              <w:rPr>
                <w:rFonts w:ascii="Times New Roman" w:hAnsi="Times New Roman" w:cs="Times New Roman"/>
                <w:color w:val="000000"/>
                <w:lang w:eastAsia="en-US"/>
              </w:rPr>
            </w:pPr>
            <w:r>
              <w:rPr>
                <w:rFonts w:ascii="Times New Roman" w:hAnsi="Times New Roman" w:cs="Times New Roman"/>
                <w:color w:val="000000"/>
                <w:lang w:eastAsia="en-US"/>
              </w:rPr>
              <w:t>3</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 xml:space="preserve">Множественный выбор </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127246" w:rsidRDefault="009D235B" w:rsidP="00FD3E8E">
            <w:pPr>
              <w:shd w:val="clear" w:color="auto" w:fill="FFFFFF"/>
              <w:tabs>
                <w:tab w:val="left" w:pos="926"/>
              </w:tabs>
              <w:spacing w:after="0" w:line="240" w:lineRule="auto"/>
              <w:rPr>
                <w:rFonts w:ascii="Times New Roman" w:hAnsi="Times New Roman" w:cs="Times New Roman"/>
              </w:rPr>
            </w:pPr>
            <w:r w:rsidRPr="00127246">
              <w:rPr>
                <w:rFonts w:ascii="Times New Roman" w:hAnsi="Times New Roman" w:cs="Times New Roman"/>
                <w:color w:val="000000"/>
              </w:rPr>
              <w:t>В чем заключается сложность при сварке меди?</w:t>
            </w:r>
          </w:p>
          <w:p w:rsidR="009D235B" w:rsidRPr="00FD3E8E" w:rsidRDefault="009D235B" w:rsidP="00FD3E8E">
            <w:pPr>
              <w:shd w:val="clear" w:color="auto" w:fill="FFFFFF"/>
              <w:tabs>
                <w:tab w:val="left" w:pos="821"/>
              </w:tabs>
              <w:spacing w:after="0" w:line="240" w:lineRule="auto"/>
              <w:rPr>
                <w:rFonts w:ascii="Times New Roman" w:hAnsi="Times New Roman" w:cs="Times New Roman"/>
                <w:color w:val="000000"/>
              </w:rPr>
            </w:pPr>
            <w:r w:rsidRPr="00127246">
              <w:rPr>
                <w:rFonts w:ascii="Times New Roman" w:hAnsi="Times New Roman" w:cs="Times New Roman"/>
                <w:color w:val="000000"/>
                <w:spacing w:val="-5"/>
              </w:rPr>
              <w:t>а</w:t>
            </w:r>
            <w:r w:rsidRPr="00FD3E8E">
              <w:rPr>
                <w:rFonts w:ascii="Times New Roman" w:hAnsi="Times New Roman" w:cs="Times New Roman"/>
                <w:color w:val="000000"/>
                <w:spacing w:val="-5"/>
              </w:rPr>
              <w:t xml:space="preserve">) </w:t>
            </w:r>
            <w:r w:rsidRPr="00FD3E8E">
              <w:rPr>
                <w:rFonts w:ascii="Times New Roman" w:hAnsi="Times New Roman" w:cs="Times New Roman"/>
                <w:color w:val="000000"/>
              </w:rPr>
              <w:t>повышенная  теплопроводность;</w:t>
            </w:r>
          </w:p>
          <w:p w:rsidR="009D235B" w:rsidRPr="00FD3E8E" w:rsidRDefault="009D235B" w:rsidP="00FD3E8E">
            <w:pPr>
              <w:shd w:val="clear" w:color="auto" w:fill="FFFFFF"/>
              <w:tabs>
                <w:tab w:val="left" w:pos="821"/>
              </w:tabs>
              <w:spacing w:after="0" w:line="240" w:lineRule="auto"/>
              <w:rPr>
                <w:rFonts w:ascii="Times New Roman" w:hAnsi="Times New Roman" w:cs="Times New Roman"/>
              </w:rPr>
            </w:pPr>
            <w:r w:rsidRPr="00FD3E8E">
              <w:rPr>
                <w:rFonts w:ascii="Times New Roman" w:hAnsi="Times New Roman" w:cs="Times New Roman"/>
                <w:color w:val="000000"/>
              </w:rPr>
              <w:t>б) повышенная электропроводность</w:t>
            </w:r>
          </w:p>
          <w:p w:rsidR="009D235B" w:rsidRPr="007E1163" w:rsidRDefault="009D235B" w:rsidP="00FD3E8E">
            <w:pPr>
              <w:shd w:val="clear" w:color="auto" w:fill="FFFFFF"/>
              <w:tabs>
                <w:tab w:val="left" w:pos="821"/>
              </w:tabs>
              <w:spacing w:after="0" w:line="240" w:lineRule="auto"/>
              <w:rPr>
                <w:rFonts w:ascii="Times New Roman" w:hAnsi="Times New Roman" w:cs="Times New Roman"/>
                <w:color w:val="000000"/>
              </w:rPr>
            </w:pPr>
            <w:r w:rsidRPr="00FD3E8E">
              <w:rPr>
                <w:rFonts w:ascii="Times New Roman" w:hAnsi="Times New Roman" w:cs="Times New Roman"/>
                <w:color w:val="000000"/>
                <w:spacing w:val="-8"/>
              </w:rPr>
              <w:t>в)</w:t>
            </w:r>
            <w:r w:rsidRPr="00FD3E8E">
              <w:rPr>
                <w:rFonts w:ascii="Times New Roman" w:hAnsi="Times New Roman" w:cs="Times New Roman"/>
                <w:color w:val="000000"/>
              </w:rPr>
              <w:t xml:space="preserve"> повышенная жидкотекучесть</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jc w:val="center"/>
              <w:rPr>
                <w:rFonts w:ascii="Times New Roman" w:hAnsi="Times New Roman" w:cs="Times New Roman"/>
                <w:color w:val="000000"/>
                <w:lang w:eastAsia="en-US"/>
              </w:rPr>
            </w:pPr>
            <w:r>
              <w:rPr>
                <w:rFonts w:ascii="Times New Roman" w:hAnsi="Times New Roman" w:cs="Times New Roman"/>
                <w:color w:val="000000"/>
                <w:lang w:eastAsia="en-US"/>
              </w:rPr>
              <w:t>4</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Множественный выбор</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127246" w:rsidRDefault="009D235B" w:rsidP="00FD3E8E">
            <w:pPr>
              <w:shd w:val="clear" w:color="auto" w:fill="FFFFFF"/>
              <w:spacing w:after="0" w:line="240" w:lineRule="auto"/>
              <w:rPr>
                <w:rFonts w:ascii="Times New Roman" w:hAnsi="Times New Roman" w:cs="Times New Roman"/>
              </w:rPr>
            </w:pPr>
            <w:r w:rsidRPr="00127246">
              <w:rPr>
                <w:rFonts w:ascii="Times New Roman" w:hAnsi="Times New Roman" w:cs="Times New Roman"/>
              </w:rPr>
              <w:t>Повышенное содержание водорода в металле шва приводит к:</w:t>
            </w:r>
          </w:p>
          <w:p w:rsidR="009D235B" w:rsidRPr="00FD3E8E" w:rsidRDefault="009D235B" w:rsidP="00FD3E8E">
            <w:pPr>
              <w:pStyle w:val="List2"/>
              <w:spacing w:before="0" w:after="0"/>
              <w:ind w:left="0" w:firstLine="0"/>
              <w:rPr>
                <w:rFonts w:ascii="Times New Roman" w:hAnsi="Times New Roman" w:cs="Times New Roman"/>
                <w:sz w:val="22"/>
                <w:szCs w:val="22"/>
              </w:rPr>
            </w:pPr>
            <w:r w:rsidRPr="00FD3E8E">
              <w:rPr>
                <w:rFonts w:ascii="Times New Roman" w:hAnsi="Times New Roman" w:cs="Times New Roman"/>
                <w:sz w:val="22"/>
                <w:szCs w:val="22"/>
              </w:rPr>
              <w:t>а) упрочнению шва</w:t>
            </w:r>
          </w:p>
          <w:p w:rsidR="009D235B" w:rsidRPr="00127246" w:rsidRDefault="009D235B" w:rsidP="00FD3E8E">
            <w:pPr>
              <w:shd w:val="clear" w:color="auto" w:fill="FFFFFF"/>
              <w:tabs>
                <w:tab w:val="left" w:pos="926"/>
              </w:tabs>
              <w:spacing w:after="0" w:line="240" w:lineRule="auto"/>
              <w:rPr>
                <w:rFonts w:ascii="Times New Roman" w:hAnsi="Times New Roman" w:cs="Times New Roman"/>
                <w:color w:val="000000"/>
              </w:rPr>
            </w:pPr>
            <w:r w:rsidRPr="00FD3E8E">
              <w:rPr>
                <w:rFonts w:ascii="Times New Roman" w:hAnsi="Times New Roman" w:cs="Times New Roman"/>
                <w:color w:val="000000"/>
              </w:rPr>
              <w:t>б) изменению его химического  состава</w:t>
            </w:r>
            <w:r w:rsidRPr="00FD3E8E">
              <w:rPr>
                <w:rFonts w:ascii="Times New Roman" w:hAnsi="Times New Roman" w:cs="Times New Roman"/>
                <w:color w:val="000000"/>
              </w:rPr>
              <w:br/>
              <w:t>в) пористости</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Default="009D235B" w:rsidP="00FD3E8E">
            <w:pPr>
              <w:spacing w:after="0" w:line="240" w:lineRule="auto"/>
              <w:jc w:val="center"/>
              <w:rPr>
                <w:rFonts w:ascii="Times New Roman" w:hAnsi="Times New Roman" w:cs="Times New Roman"/>
                <w:color w:val="000000"/>
                <w:lang w:eastAsia="en-US"/>
              </w:rPr>
            </w:pPr>
            <w:r>
              <w:rPr>
                <w:rFonts w:ascii="Times New Roman" w:hAnsi="Times New Roman" w:cs="Times New Roman"/>
                <w:color w:val="000000"/>
                <w:lang w:eastAsia="en-US"/>
              </w:rPr>
              <w:t>5</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Множественный выбор</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C6C99" w:rsidRDefault="009D235B" w:rsidP="00FD3E8E">
            <w:pPr>
              <w:shd w:val="clear" w:color="auto" w:fill="FFFFFF"/>
              <w:spacing w:after="0" w:line="240" w:lineRule="auto"/>
              <w:rPr>
                <w:rFonts w:ascii="Times New Roman" w:hAnsi="Times New Roman" w:cs="Times New Roman"/>
                <w:color w:val="000000"/>
                <w:spacing w:val="-2"/>
              </w:rPr>
            </w:pPr>
            <w:r w:rsidRPr="009C6C99">
              <w:rPr>
                <w:rFonts w:ascii="Times New Roman" w:hAnsi="Times New Roman" w:cs="Times New Roman"/>
                <w:color w:val="000000"/>
                <w:spacing w:val="-2"/>
              </w:rPr>
              <w:t>Пластичность низкоуглеродистых сталей определяется:</w:t>
            </w:r>
          </w:p>
          <w:p w:rsidR="009D235B" w:rsidRPr="009C6C99" w:rsidRDefault="009D235B" w:rsidP="00FD3E8E">
            <w:pPr>
              <w:shd w:val="clear" w:color="auto" w:fill="FFFFFF"/>
              <w:spacing w:after="0" w:line="240" w:lineRule="auto"/>
              <w:rPr>
                <w:rFonts w:ascii="Times New Roman" w:hAnsi="Times New Roman" w:cs="Times New Roman"/>
                <w:color w:val="000000"/>
                <w:spacing w:val="-2"/>
              </w:rPr>
            </w:pPr>
            <w:r w:rsidRPr="009C6C99">
              <w:rPr>
                <w:rFonts w:ascii="Times New Roman" w:hAnsi="Times New Roman" w:cs="Times New Roman"/>
                <w:color w:val="000000"/>
                <w:spacing w:val="-2"/>
              </w:rPr>
              <w:t>а) содержанием углерода</w:t>
            </w:r>
          </w:p>
          <w:p w:rsidR="009D235B" w:rsidRPr="009C6C99" w:rsidRDefault="009D235B" w:rsidP="00FD3E8E">
            <w:pPr>
              <w:shd w:val="clear" w:color="auto" w:fill="FFFFFF"/>
              <w:spacing w:after="0" w:line="240" w:lineRule="auto"/>
              <w:rPr>
                <w:rFonts w:ascii="Times New Roman" w:hAnsi="Times New Roman" w:cs="Times New Roman"/>
                <w:color w:val="000000"/>
                <w:spacing w:val="-2"/>
              </w:rPr>
            </w:pPr>
            <w:r w:rsidRPr="009C6C99">
              <w:rPr>
                <w:rFonts w:ascii="Times New Roman" w:hAnsi="Times New Roman" w:cs="Times New Roman"/>
                <w:color w:val="000000"/>
                <w:spacing w:val="-2"/>
              </w:rPr>
              <w:t>б) содержанием легирующих элементов</w:t>
            </w:r>
          </w:p>
          <w:p w:rsidR="009D235B" w:rsidRPr="00127246" w:rsidRDefault="009D235B" w:rsidP="00FD3E8E">
            <w:pPr>
              <w:shd w:val="clear" w:color="auto" w:fill="FFFFFF"/>
              <w:spacing w:after="0" w:line="240" w:lineRule="auto"/>
              <w:rPr>
                <w:rFonts w:ascii="Times New Roman" w:hAnsi="Times New Roman" w:cs="Times New Roman"/>
              </w:rPr>
            </w:pPr>
            <w:r w:rsidRPr="009C6C99">
              <w:rPr>
                <w:rFonts w:ascii="Times New Roman" w:hAnsi="Times New Roman" w:cs="Times New Roman"/>
              </w:rPr>
              <w:t>в) содержанием вредных примесей</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Height w:val="1978"/>
        </w:trPr>
        <w:tc>
          <w:tcPr>
            <w:tcW w:w="284"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6</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Установить соответствие</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17ACA" w:rsidRDefault="009D235B" w:rsidP="00FD3E8E">
            <w:pPr>
              <w:widowControl w:val="0"/>
              <w:spacing w:after="0" w:line="240" w:lineRule="auto"/>
              <w:ind w:left="108" w:right="-20"/>
              <w:rPr>
                <w:rFonts w:ascii="Times New Roman" w:hAnsi="Times New Roman" w:cs="Times New Roman"/>
                <w:color w:val="000000"/>
              </w:rPr>
            </w:pPr>
            <w:r w:rsidRPr="00917ACA">
              <w:rPr>
                <w:rFonts w:ascii="Times New Roman" w:hAnsi="Times New Roman" w:cs="Times New Roman"/>
                <w:color w:val="000000"/>
              </w:rPr>
              <w:t>Установ</w:t>
            </w:r>
            <w:r w:rsidRPr="00917ACA">
              <w:rPr>
                <w:rFonts w:ascii="Times New Roman" w:hAnsi="Times New Roman" w:cs="Times New Roman"/>
                <w:color w:val="000000"/>
                <w:spacing w:val="1"/>
              </w:rPr>
              <w:t>и</w:t>
            </w:r>
            <w:r w:rsidRPr="00917ACA">
              <w:rPr>
                <w:rFonts w:ascii="Times New Roman" w:hAnsi="Times New Roman" w:cs="Times New Roman"/>
                <w:color w:val="000000"/>
              </w:rPr>
              <w:t>т</w:t>
            </w:r>
            <w:r>
              <w:rPr>
                <w:rFonts w:ascii="Times New Roman" w:hAnsi="Times New Roman" w:cs="Times New Roman"/>
                <w:color w:val="000000"/>
              </w:rPr>
              <w:t>е</w:t>
            </w:r>
            <w:r w:rsidRPr="00917ACA">
              <w:rPr>
                <w:rFonts w:ascii="Times New Roman" w:hAnsi="Times New Roman" w:cs="Times New Roman"/>
                <w:color w:val="000000"/>
                <w:spacing w:val="1"/>
              </w:rPr>
              <w:t xml:space="preserve"> </w:t>
            </w:r>
            <w:r w:rsidRPr="00917ACA">
              <w:rPr>
                <w:rFonts w:ascii="Times New Roman" w:hAnsi="Times New Roman" w:cs="Times New Roman"/>
                <w:color w:val="000000"/>
              </w:rPr>
              <w:t>соответствие</w:t>
            </w:r>
            <w:r>
              <w:rPr>
                <w:rFonts w:ascii="Times New Roman" w:hAnsi="Times New Roman" w:cs="Times New Roman"/>
                <w:color w:val="000000"/>
              </w:rPr>
              <w:t>:</w:t>
            </w:r>
          </w:p>
          <w:p w:rsidR="009D235B" w:rsidRPr="00917ACA" w:rsidRDefault="009D235B" w:rsidP="00FD3E8E">
            <w:pPr>
              <w:spacing w:after="0" w:line="8" w:lineRule="exact"/>
              <w:rPr>
                <w:rFonts w:ascii="Times New Roman" w:hAnsi="Times New Roman" w:cs="Times New Roman"/>
                <w:sz w:val="28"/>
                <w:szCs w:val="28"/>
              </w:rPr>
            </w:pPr>
          </w:p>
          <w:tbl>
            <w:tblPr>
              <w:tblW w:w="0" w:type="auto"/>
              <w:tblInd w:w="1" w:type="dxa"/>
              <w:tblCellMar>
                <w:left w:w="0" w:type="dxa"/>
                <w:right w:w="0" w:type="dxa"/>
              </w:tblCellMar>
              <w:tblLook w:val="00A0"/>
            </w:tblPr>
            <w:tblGrid>
              <w:gridCol w:w="2598"/>
              <w:gridCol w:w="1843"/>
            </w:tblGrid>
            <w:tr w:rsidR="009D235B" w:rsidRPr="00917ACA">
              <w:trPr>
                <w:cantSplit/>
                <w:trHeight w:hRule="exact" w:val="285"/>
              </w:trPr>
              <w:tc>
                <w:tcPr>
                  <w:tcW w:w="25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D235B" w:rsidRPr="00917ACA" w:rsidRDefault="009D235B" w:rsidP="00FD3E8E">
                  <w:pPr>
                    <w:widowControl w:val="0"/>
                    <w:spacing w:before="1" w:after="0" w:line="240" w:lineRule="auto"/>
                    <w:ind w:left="47" w:right="-20"/>
                    <w:jc w:val="center"/>
                    <w:rPr>
                      <w:rFonts w:ascii="Times New Roman" w:hAnsi="Times New Roman" w:cs="Times New Roman"/>
                      <w:color w:val="000000"/>
                      <w:sz w:val="20"/>
                      <w:szCs w:val="20"/>
                    </w:rPr>
                  </w:pPr>
                  <w:r w:rsidRPr="00917ACA">
                    <w:rPr>
                      <w:rFonts w:ascii="Times New Roman" w:hAnsi="Times New Roman" w:cs="Times New Roman"/>
                      <w:color w:val="000000"/>
                      <w:sz w:val="20"/>
                      <w:szCs w:val="20"/>
                    </w:rPr>
                    <w:t>Сварива</w:t>
                  </w:r>
                  <w:r w:rsidRPr="00917ACA">
                    <w:rPr>
                      <w:rFonts w:ascii="Times New Roman" w:hAnsi="Times New Roman" w:cs="Times New Roman"/>
                      <w:color w:val="000000"/>
                      <w:spacing w:val="-1"/>
                      <w:sz w:val="20"/>
                      <w:szCs w:val="20"/>
                    </w:rPr>
                    <w:t>ем</w:t>
                  </w:r>
                  <w:r w:rsidRPr="00917ACA">
                    <w:rPr>
                      <w:rFonts w:ascii="Times New Roman" w:hAnsi="Times New Roman" w:cs="Times New Roman"/>
                      <w:color w:val="000000"/>
                      <w:spacing w:val="2"/>
                      <w:sz w:val="20"/>
                      <w:szCs w:val="20"/>
                    </w:rPr>
                    <w:t>о</w:t>
                  </w:r>
                  <w:r w:rsidRPr="00917ACA">
                    <w:rPr>
                      <w:rFonts w:ascii="Times New Roman" w:hAnsi="Times New Roman" w:cs="Times New Roman"/>
                      <w:color w:val="000000"/>
                      <w:sz w:val="20"/>
                      <w:szCs w:val="20"/>
                    </w:rPr>
                    <w:t>сть</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D235B" w:rsidRPr="00917ACA" w:rsidRDefault="009D235B" w:rsidP="00FD3E8E">
                  <w:pPr>
                    <w:widowControl w:val="0"/>
                    <w:spacing w:before="1" w:after="0" w:line="240" w:lineRule="auto"/>
                    <w:ind w:left="105" w:right="-20"/>
                    <w:jc w:val="center"/>
                    <w:rPr>
                      <w:rFonts w:ascii="Times New Roman" w:hAnsi="Times New Roman" w:cs="Times New Roman"/>
                      <w:color w:val="000000"/>
                      <w:sz w:val="20"/>
                      <w:szCs w:val="20"/>
                    </w:rPr>
                  </w:pPr>
                  <w:r w:rsidRPr="00917ACA">
                    <w:rPr>
                      <w:rFonts w:ascii="Times New Roman" w:hAnsi="Times New Roman" w:cs="Times New Roman"/>
                      <w:color w:val="000000"/>
                      <w:sz w:val="20"/>
                      <w:szCs w:val="20"/>
                    </w:rPr>
                    <w:t>Содержан</w:t>
                  </w:r>
                  <w:r w:rsidRPr="00917ACA">
                    <w:rPr>
                      <w:rFonts w:ascii="Times New Roman" w:hAnsi="Times New Roman" w:cs="Times New Roman"/>
                      <w:color w:val="000000"/>
                      <w:spacing w:val="1"/>
                      <w:sz w:val="20"/>
                      <w:szCs w:val="20"/>
                    </w:rPr>
                    <w:t>и</w:t>
                  </w:r>
                  <w:r w:rsidRPr="00917ACA">
                    <w:rPr>
                      <w:rFonts w:ascii="Times New Roman" w:hAnsi="Times New Roman" w:cs="Times New Roman"/>
                      <w:color w:val="000000"/>
                      <w:sz w:val="20"/>
                      <w:szCs w:val="20"/>
                    </w:rPr>
                    <w:t>е</w:t>
                  </w:r>
                  <w:r w:rsidRPr="00917ACA">
                    <w:rPr>
                      <w:rFonts w:ascii="Times New Roman" w:hAnsi="Times New Roman" w:cs="Times New Roman"/>
                      <w:color w:val="000000"/>
                      <w:spacing w:val="2"/>
                      <w:sz w:val="20"/>
                      <w:szCs w:val="20"/>
                    </w:rPr>
                    <w:t xml:space="preserve"> </w:t>
                  </w:r>
                  <w:r w:rsidRPr="00917ACA">
                    <w:rPr>
                      <w:rFonts w:ascii="Times New Roman" w:hAnsi="Times New Roman" w:cs="Times New Roman"/>
                      <w:color w:val="000000"/>
                      <w:spacing w:val="-4"/>
                      <w:sz w:val="20"/>
                      <w:szCs w:val="20"/>
                    </w:rPr>
                    <w:t>у</w:t>
                  </w:r>
                  <w:r w:rsidRPr="00917ACA">
                    <w:rPr>
                      <w:rFonts w:ascii="Times New Roman" w:hAnsi="Times New Roman" w:cs="Times New Roman"/>
                      <w:color w:val="000000"/>
                      <w:sz w:val="20"/>
                      <w:szCs w:val="20"/>
                    </w:rPr>
                    <w:t>гл</w:t>
                  </w:r>
                  <w:r w:rsidRPr="00917ACA">
                    <w:rPr>
                      <w:rFonts w:ascii="Times New Roman" w:hAnsi="Times New Roman" w:cs="Times New Roman"/>
                      <w:color w:val="000000"/>
                      <w:spacing w:val="-1"/>
                      <w:sz w:val="20"/>
                      <w:szCs w:val="20"/>
                    </w:rPr>
                    <w:t>е</w:t>
                  </w:r>
                  <w:r w:rsidRPr="00917ACA">
                    <w:rPr>
                      <w:rFonts w:ascii="Times New Roman" w:hAnsi="Times New Roman" w:cs="Times New Roman"/>
                      <w:color w:val="000000"/>
                      <w:sz w:val="20"/>
                      <w:szCs w:val="20"/>
                    </w:rPr>
                    <w:t>рода</w:t>
                  </w:r>
                  <w:r w:rsidRPr="00917ACA">
                    <w:rPr>
                      <w:rFonts w:ascii="Times New Roman" w:hAnsi="Times New Roman" w:cs="Times New Roman"/>
                      <w:color w:val="000000"/>
                      <w:spacing w:val="1"/>
                      <w:sz w:val="20"/>
                      <w:szCs w:val="20"/>
                    </w:rPr>
                    <w:t xml:space="preserve"> </w:t>
                  </w:r>
                  <w:r w:rsidRPr="00917ACA">
                    <w:rPr>
                      <w:rFonts w:ascii="Times New Roman" w:hAnsi="Times New Roman" w:cs="Times New Roman"/>
                      <w:color w:val="000000"/>
                      <w:sz w:val="20"/>
                      <w:szCs w:val="20"/>
                    </w:rPr>
                    <w:t xml:space="preserve">% в </w:t>
                  </w:r>
                  <w:r w:rsidRPr="00917ACA">
                    <w:rPr>
                      <w:rFonts w:ascii="Times New Roman" w:hAnsi="Times New Roman" w:cs="Times New Roman"/>
                      <w:color w:val="000000"/>
                      <w:spacing w:val="-1"/>
                      <w:sz w:val="20"/>
                      <w:szCs w:val="20"/>
                    </w:rPr>
                    <w:t>с</w:t>
                  </w:r>
                  <w:r w:rsidRPr="00917ACA">
                    <w:rPr>
                      <w:rFonts w:ascii="Times New Roman" w:hAnsi="Times New Roman" w:cs="Times New Roman"/>
                      <w:color w:val="000000"/>
                      <w:sz w:val="20"/>
                      <w:szCs w:val="20"/>
                    </w:rPr>
                    <w:t>тали</w:t>
                  </w:r>
                </w:p>
              </w:tc>
            </w:tr>
            <w:tr w:rsidR="009D235B" w:rsidRPr="00917ACA">
              <w:trPr>
                <w:cantSplit/>
                <w:trHeight w:hRule="exact" w:val="1152"/>
              </w:trPr>
              <w:tc>
                <w:tcPr>
                  <w:tcW w:w="25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D235B" w:rsidRPr="00663163" w:rsidRDefault="009D235B" w:rsidP="00FD3E8E">
                  <w:pPr>
                    <w:widowControl w:val="0"/>
                    <w:spacing w:before="3" w:after="0" w:line="240" w:lineRule="auto"/>
                    <w:ind w:left="47" w:right="375"/>
                    <w:rPr>
                      <w:rFonts w:ascii="Times New Roman" w:hAnsi="Times New Roman" w:cs="Times New Roman"/>
                      <w:color w:val="000000"/>
                      <w:sz w:val="20"/>
                      <w:szCs w:val="20"/>
                    </w:rPr>
                  </w:pPr>
                  <w:r w:rsidRPr="00917ACA">
                    <w:rPr>
                      <w:rFonts w:ascii="Times New Roman" w:hAnsi="Times New Roman" w:cs="Times New Roman"/>
                      <w:color w:val="000000"/>
                      <w:sz w:val="20"/>
                      <w:szCs w:val="20"/>
                    </w:rPr>
                    <w:t>1. Удовлетворитель</w:t>
                  </w:r>
                  <w:r w:rsidRPr="00917ACA">
                    <w:rPr>
                      <w:rFonts w:ascii="Times New Roman" w:hAnsi="Times New Roman" w:cs="Times New Roman"/>
                      <w:color w:val="000000"/>
                      <w:spacing w:val="1"/>
                      <w:sz w:val="20"/>
                      <w:szCs w:val="20"/>
                    </w:rPr>
                    <w:t>н</w:t>
                  </w:r>
                  <w:r w:rsidRPr="00917ACA">
                    <w:rPr>
                      <w:rFonts w:ascii="Times New Roman" w:hAnsi="Times New Roman" w:cs="Times New Roman"/>
                      <w:color w:val="000000"/>
                      <w:sz w:val="20"/>
                      <w:szCs w:val="20"/>
                    </w:rPr>
                    <w:t xml:space="preserve">о </w:t>
                  </w:r>
                </w:p>
                <w:p w:rsidR="009D235B" w:rsidRPr="00917ACA" w:rsidRDefault="009D235B" w:rsidP="00FD3E8E">
                  <w:pPr>
                    <w:widowControl w:val="0"/>
                    <w:spacing w:before="3" w:after="0" w:line="240" w:lineRule="auto"/>
                    <w:ind w:left="47" w:right="163"/>
                    <w:rPr>
                      <w:rFonts w:ascii="Times New Roman" w:hAnsi="Times New Roman" w:cs="Times New Roman"/>
                      <w:color w:val="000000"/>
                      <w:sz w:val="20"/>
                      <w:szCs w:val="20"/>
                    </w:rPr>
                  </w:pPr>
                  <w:r w:rsidRPr="00917ACA">
                    <w:rPr>
                      <w:rFonts w:ascii="Times New Roman" w:hAnsi="Times New Roman" w:cs="Times New Roman"/>
                      <w:color w:val="000000"/>
                      <w:sz w:val="20"/>
                      <w:szCs w:val="20"/>
                    </w:rPr>
                    <w:t>2.</w:t>
                  </w:r>
                  <w:r w:rsidRPr="00917ACA">
                    <w:rPr>
                      <w:rFonts w:ascii="Times New Roman" w:hAnsi="Times New Roman" w:cs="Times New Roman"/>
                      <w:color w:val="000000"/>
                      <w:spacing w:val="120"/>
                      <w:sz w:val="20"/>
                      <w:szCs w:val="20"/>
                    </w:rPr>
                    <w:t xml:space="preserve"> </w:t>
                  </w:r>
                  <w:r w:rsidRPr="00917ACA">
                    <w:rPr>
                      <w:rFonts w:ascii="Times New Roman" w:hAnsi="Times New Roman" w:cs="Times New Roman"/>
                      <w:color w:val="000000"/>
                      <w:sz w:val="20"/>
                      <w:szCs w:val="20"/>
                    </w:rPr>
                    <w:t>Хорошо</w:t>
                  </w:r>
                </w:p>
                <w:p w:rsidR="009D235B" w:rsidRPr="00917ACA" w:rsidRDefault="009D235B" w:rsidP="00FD3E8E">
                  <w:pPr>
                    <w:widowControl w:val="0"/>
                    <w:spacing w:after="0" w:line="240" w:lineRule="auto"/>
                    <w:ind w:left="47" w:right="-20"/>
                    <w:rPr>
                      <w:rFonts w:ascii="Times New Roman" w:hAnsi="Times New Roman" w:cs="Times New Roman"/>
                      <w:color w:val="000000"/>
                      <w:sz w:val="20"/>
                      <w:szCs w:val="20"/>
                    </w:rPr>
                  </w:pPr>
                  <w:r w:rsidRPr="00917ACA">
                    <w:rPr>
                      <w:rFonts w:ascii="Times New Roman" w:hAnsi="Times New Roman" w:cs="Times New Roman"/>
                      <w:color w:val="000000"/>
                      <w:sz w:val="20"/>
                      <w:szCs w:val="20"/>
                    </w:rPr>
                    <w:t>3.</w:t>
                  </w:r>
                  <w:r w:rsidRPr="00917ACA">
                    <w:rPr>
                      <w:rFonts w:ascii="Times New Roman" w:hAnsi="Times New Roman" w:cs="Times New Roman"/>
                      <w:color w:val="000000"/>
                      <w:spacing w:val="120"/>
                      <w:sz w:val="20"/>
                      <w:szCs w:val="20"/>
                    </w:rPr>
                    <w:t xml:space="preserve"> </w:t>
                  </w:r>
                  <w:r w:rsidRPr="00917ACA">
                    <w:rPr>
                      <w:rFonts w:ascii="Times New Roman" w:hAnsi="Times New Roman" w:cs="Times New Roman"/>
                      <w:color w:val="000000"/>
                      <w:sz w:val="20"/>
                      <w:szCs w:val="20"/>
                    </w:rPr>
                    <w:t>Пло</w:t>
                  </w:r>
                  <w:r w:rsidRPr="00917ACA">
                    <w:rPr>
                      <w:rFonts w:ascii="Times New Roman" w:hAnsi="Times New Roman" w:cs="Times New Roman"/>
                      <w:color w:val="000000"/>
                      <w:spacing w:val="1"/>
                      <w:sz w:val="20"/>
                      <w:szCs w:val="20"/>
                    </w:rPr>
                    <w:t>х</w:t>
                  </w:r>
                  <w:r w:rsidRPr="00917ACA">
                    <w:rPr>
                      <w:rFonts w:ascii="Times New Roman" w:hAnsi="Times New Roman" w:cs="Times New Roman"/>
                      <w:color w:val="000000"/>
                      <w:sz w:val="20"/>
                      <w:szCs w:val="20"/>
                    </w:rPr>
                    <w:t>о</w:t>
                  </w:r>
                </w:p>
                <w:p w:rsidR="009D235B" w:rsidRPr="00917ACA" w:rsidRDefault="009D235B" w:rsidP="00FD3E8E">
                  <w:pPr>
                    <w:widowControl w:val="0"/>
                    <w:spacing w:after="0" w:line="240" w:lineRule="auto"/>
                    <w:ind w:left="47" w:right="-20"/>
                    <w:rPr>
                      <w:rFonts w:ascii="Times New Roman" w:hAnsi="Times New Roman" w:cs="Times New Roman"/>
                      <w:color w:val="000000"/>
                      <w:sz w:val="20"/>
                      <w:szCs w:val="20"/>
                    </w:rPr>
                  </w:pPr>
                  <w:r w:rsidRPr="00917ACA">
                    <w:rPr>
                      <w:rFonts w:ascii="Times New Roman" w:hAnsi="Times New Roman" w:cs="Times New Roman"/>
                      <w:color w:val="000000"/>
                      <w:sz w:val="20"/>
                      <w:szCs w:val="20"/>
                    </w:rPr>
                    <w:t>4.</w:t>
                  </w:r>
                  <w:r w:rsidRPr="00917ACA">
                    <w:rPr>
                      <w:rFonts w:ascii="Times New Roman" w:hAnsi="Times New Roman" w:cs="Times New Roman"/>
                      <w:color w:val="000000"/>
                      <w:spacing w:val="120"/>
                      <w:sz w:val="20"/>
                      <w:szCs w:val="20"/>
                    </w:rPr>
                    <w:t xml:space="preserve"> </w:t>
                  </w:r>
                  <w:r w:rsidRPr="00917ACA">
                    <w:rPr>
                      <w:rFonts w:ascii="Times New Roman" w:hAnsi="Times New Roman" w:cs="Times New Roman"/>
                      <w:color w:val="000000"/>
                      <w:sz w:val="20"/>
                      <w:szCs w:val="20"/>
                    </w:rPr>
                    <w:t>Огр</w:t>
                  </w:r>
                  <w:r w:rsidRPr="00917ACA">
                    <w:rPr>
                      <w:rFonts w:ascii="Times New Roman" w:hAnsi="Times New Roman" w:cs="Times New Roman"/>
                      <w:color w:val="000000"/>
                      <w:spacing w:val="-1"/>
                      <w:sz w:val="20"/>
                      <w:szCs w:val="20"/>
                    </w:rPr>
                    <w:t>а</w:t>
                  </w:r>
                  <w:r w:rsidRPr="00917ACA">
                    <w:rPr>
                      <w:rFonts w:ascii="Times New Roman" w:hAnsi="Times New Roman" w:cs="Times New Roman"/>
                      <w:color w:val="000000"/>
                      <w:sz w:val="20"/>
                      <w:szCs w:val="20"/>
                    </w:rPr>
                    <w:t>н</w:t>
                  </w:r>
                  <w:r w:rsidRPr="00917ACA">
                    <w:rPr>
                      <w:rFonts w:ascii="Times New Roman" w:hAnsi="Times New Roman" w:cs="Times New Roman"/>
                      <w:color w:val="000000"/>
                      <w:spacing w:val="1"/>
                      <w:sz w:val="20"/>
                      <w:szCs w:val="20"/>
                    </w:rPr>
                    <w:t>и</w:t>
                  </w:r>
                  <w:r w:rsidRPr="00917ACA">
                    <w:rPr>
                      <w:rFonts w:ascii="Times New Roman" w:hAnsi="Times New Roman" w:cs="Times New Roman"/>
                      <w:color w:val="000000"/>
                      <w:sz w:val="20"/>
                      <w:szCs w:val="20"/>
                    </w:rPr>
                    <w:t>чено</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D235B" w:rsidRPr="00917ACA" w:rsidRDefault="009D235B" w:rsidP="00FD3E8E">
                  <w:pPr>
                    <w:widowControl w:val="0"/>
                    <w:spacing w:before="3" w:after="0" w:line="240" w:lineRule="auto"/>
                    <w:rPr>
                      <w:rFonts w:ascii="Times New Roman" w:hAnsi="Times New Roman" w:cs="Times New Roman"/>
                      <w:color w:val="000000"/>
                      <w:sz w:val="20"/>
                      <w:szCs w:val="20"/>
                    </w:rPr>
                  </w:pPr>
                  <w:r w:rsidRPr="00917ACA">
                    <w:rPr>
                      <w:rFonts w:ascii="Times New Roman" w:hAnsi="Times New Roman" w:cs="Times New Roman"/>
                      <w:color w:val="000000"/>
                      <w:sz w:val="20"/>
                      <w:szCs w:val="20"/>
                    </w:rPr>
                    <w:t>1.</w:t>
                  </w:r>
                  <w:r w:rsidRPr="00917ACA">
                    <w:rPr>
                      <w:rFonts w:ascii="Times New Roman" w:hAnsi="Times New Roman" w:cs="Times New Roman"/>
                      <w:color w:val="000000"/>
                      <w:spacing w:val="120"/>
                      <w:sz w:val="20"/>
                      <w:szCs w:val="20"/>
                    </w:rPr>
                    <w:t xml:space="preserve"> </w:t>
                  </w:r>
                  <w:r w:rsidRPr="00917ACA">
                    <w:rPr>
                      <w:rFonts w:ascii="Times New Roman" w:hAnsi="Times New Roman" w:cs="Times New Roman"/>
                      <w:color w:val="000000"/>
                      <w:sz w:val="20"/>
                      <w:szCs w:val="20"/>
                    </w:rPr>
                    <w:t>До 0,22%</w:t>
                  </w:r>
                </w:p>
                <w:p w:rsidR="009D235B" w:rsidRPr="00917ACA" w:rsidRDefault="009D235B" w:rsidP="00FD3E8E">
                  <w:pPr>
                    <w:widowControl w:val="0"/>
                    <w:spacing w:before="3" w:after="0" w:line="240" w:lineRule="auto"/>
                    <w:rPr>
                      <w:rFonts w:ascii="Times New Roman" w:hAnsi="Times New Roman" w:cs="Times New Roman"/>
                      <w:color w:val="000000"/>
                      <w:sz w:val="20"/>
                      <w:szCs w:val="20"/>
                    </w:rPr>
                  </w:pPr>
                  <w:r w:rsidRPr="00917ACA">
                    <w:rPr>
                      <w:rFonts w:ascii="Times New Roman" w:hAnsi="Times New Roman" w:cs="Times New Roman"/>
                      <w:color w:val="000000"/>
                      <w:sz w:val="20"/>
                      <w:szCs w:val="20"/>
                    </w:rPr>
                    <w:t>2.</w:t>
                  </w:r>
                  <w:r w:rsidRPr="00917ACA">
                    <w:rPr>
                      <w:rFonts w:ascii="Times New Roman" w:hAnsi="Times New Roman" w:cs="Times New Roman"/>
                      <w:color w:val="000000"/>
                      <w:spacing w:val="120"/>
                      <w:sz w:val="20"/>
                      <w:szCs w:val="20"/>
                    </w:rPr>
                    <w:t xml:space="preserve"> </w:t>
                  </w:r>
                  <w:r w:rsidRPr="00917ACA">
                    <w:rPr>
                      <w:rFonts w:ascii="Times New Roman" w:hAnsi="Times New Roman" w:cs="Times New Roman"/>
                      <w:color w:val="000000"/>
                      <w:sz w:val="20"/>
                      <w:szCs w:val="20"/>
                    </w:rPr>
                    <w:t>Бол</w:t>
                  </w:r>
                  <w:r w:rsidRPr="00917ACA">
                    <w:rPr>
                      <w:rFonts w:ascii="Times New Roman" w:hAnsi="Times New Roman" w:cs="Times New Roman"/>
                      <w:color w:val="000000"/>
                      <w:spacing w:val="-1"/>
                      <w:sz w:val="20"/>
                      <w:szCs w:val="20"/>
                    </w:rPr>
                    <w:t>е</w:t>
                  </w:r>
                  <w:r w:rsidRPr="00917ACA">
                    <w:rPr>
                      <w:rFonts w:ascii="Times New Roman" w:hAnsi="Times New Roman" w:cs="Times New Roman"/>
                      <w:color w:val="000000"/>
                      <w:sz w:val="20"/>
                      <w:szCs w:val="20"/>
                    </w:rPr>
                    <w:t>е</w:t>
                  </w:r>
                  <w:r w:rsidRPr="00917ACA">
                    <w:rPr>
                      <w:rFonts w:ascii="Times New Roman" w:hAnsi="Times New Roman" w:cs="Times New Roman"/>
                      <w:color w:val="000000"/>
                      <w:spacing w:val="-1"/>
                      <w:sz w:val="20"/>
                      <w:szCs w:val="20"/>
                    </w:rPr>
                    <w:t xml:space="preserve"> </w:t>
                  </w:r>
                  <w:r w:rsidRPr="00917ACA">
                    <w:rPr>
                      <w:rFonts w:ascii="Times New Roman" w:hAnsi="Times New Roman" w:cs="Times New Roman"/>
                      <w:color w:val="000000"/>
                      <w:sz w:val="20"/>
                      <w:szCs w:val="20"/>
                    </w:rPr>
                    <w:t>0,4%</w:t>
                  </w:r>
                </w:p>
                <w:p w:rsidR="009D235B" w:rsidRPr="00663163" w:rsidRDefault="009D235B" w:rsidP="00FD3E8E">
                  <w:pPr>
                    <w:widowControl w:val="0"/>
                    <w:spacing w:after="0" w:line="240" w:lineRule="auto"/>
                    <w:ind w:right="57"/>
                    <w:rPr>
                      <w:rFonts w:ascii="Times New Roman" w:hAnsi="Times New Roman" w:cs="Times New Roman"/>
                      <w:color w:val="000000"/>
                      <w:sz w:val="20"/>
                      <w:szCs w:val="20"/>
                    </w:rPr>
                  </w:pPr>
                  <w:r w:rsidRPr="00917ACA">
                    <w:rPr>
                      <w:rFonts w:ascii="Times New Roman" w:hAnsi="Times New Roman" w:cs="Times New Roman"/>
                      <w:color w:val="000000"/>
                      <w:sz w:val="20"/>
                      <w:szCs w:val="20"/>
                    </w:rPr>
                    <w:t>3.</w:t>
                  </w:r>
                  <w:r w:rsidRPr="00917ACA">
                    <w:rPr>
                      <w:rFonts w:ascii="Times New Roman" w:hAnsi="Times New Roman" w:cs="Times New Roman"/>
                      <w:color w:val="000000"/>
                      <w:spacing w:val="120"/>
                      <w:sz w:val="20"/>
                      <w:szCs w:val="20"/>
                    </w:rPr>
                    <w:t xml:space="preserve"> </w:t>
                  </w:r>
                  <w:r w:rsidRPr="00917ACA">
                    <w:rPr>
                      <w:rFonts w:ascii="Times New Roman" w:hAnsi="Times New Roman" w:cs="Times New Roman"/>
                      <w:color w:val="000000"/>
                      <w:sz w:val="20"/>
                      <w:szCs w:val="20"/>
                    </w:rPr>
                    <w:t xml:space="preserve">0,22 </w:t>
                  </w:r>
                  <w:r w:rsidRPr="00663163">
                    <w:rPr>
                      <w:rFonts w:ascii="Times New Roman" w:hAnsi="Times New Roman" w:cs="Times New Roman"/>
                      <w:color w:val="000000"/>
                      <w:sz w:val="20"/>
                      <w:szCs w:val="20"/>
                    </w:rPr>
                    <w:t xml:space="preserve">– </w:t>
                  </w:r>
                  <w:r w:rsidRPr="00917ACA">
                    <w:rPr>
                      <w:rFonts w:ascii="Times New Roman" w:hAnsi="Times New Roman" w:cs="Times New Roman"/>
                      <w:color w:val="000000"/>
                      <w:sz w:val="20"/>
                      <w:szCs w:val="20"/>
                    </w:rPr>
                    <w:t xml:space="preserve">0,3% </w:t>
                  </w:r>
                </w:p>
                <w:p w:rsidR="009D235B" w:rsidRPr="00917ACA" w:rsidRDefault="009D235B" w:rsidP="00FD3E8E">
                  <w:pPr>
                    <w:widowControl w:val="0"/>
                    <w:spacing w:after="0" w:line="240" w:lineRule="auto"/>
                    <w:ind w:right="57"/>
                    <w:rPr>
                      <w:rFonts w:ascii="Times New Roman" w:hAnsi="Times New Roman" w:cs="Times New Roman"/>
                      <w:color w:val="000000"/>
                      <w:sz w:val="20"/>
                      <w:szCs w:val="20"/>
                    </w:rPr>
                  </w:pPr>
                  <w:r w:rsidRPr="00917ACA">
                    <w:rPr>
                      <w:rFonts w:ascii="Times New Roman" w:hAnsi="Times New Roman" w:cs="Times New Roman"/>
                      <w:color w:val="000000"/>
                      <w:sz w:val="20"/>
                      <w:szCs w:val="20"/>
                    </w:rPr>
                    <w:t>4.</w:t>
                  </w:r>
                  <w:r w:rsidRPr="00917ACA">
                    <w:rPr>
                      <w:rFonts w:ascii="Times New Roman" w:hAnsi="Times New Roman" w:cs="Times New Roman"/>
                      <w:color w:val="000000"/>
                      <w:spacing w:val="120"/>
                      <w:sz w:val="20"/>
                      <w:szCs w:val="20"/>
                    </w:rPr>
                    <w:t xml:space="preserve"> </w:t>
                  </w:r>
                  <w:r w:rsidRPr="00917ACA">
                    <w:rPr>
                      <w:rFonts w:ascii="Times New Roman" w:hAnsi="Times New Roman" w:cs="Times New Roman"/>
                      <w:color w:val="000000"/>
                      <w:sz w:val="20"/>
                      <w:szCs w:val="20"/>
                    </w:rPr>
                    <w:t>0,3 – 0,4%</w:t>
                  </w:r>
                </w:p>
              </w:tc>
            </w:tr>
          </w:tbl>
          <w:p w:rsidR="009D235B" w:rsidRPr="000218E6" w:rsidRDefault="009D235B" w:rsidP="00FD3E8E">
            <w:pPr>
              <w:shd w:val="clear" w:color="FFFFFF" w:fill="FFFFFF"/>
              <w:tabs>
                <w:tab w:val="left" w:pos="709"/>
              </w:tabs>
              <w:spacing w:after="0" w:line="240" w:lineRule="auto"/>
              <w:ind w:firstLine="15"/>
              <w:jc w:val="center"/>
              <w:rPr>
                <w:rFonts w:ascii="Times New Roman" w:hAnsi="Times New Roman" w:cs="Times New Roman"/>
                <w:color w:val="000000"/>
                <w:lang w:eastAsia="en-US"/>
              </w:rPr>
            </w:pP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7</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val="en-US" w:eastAsia="en-US"/>
              </w:rPr>
            </w:pPr>
            <w:r w:rsidRPr="000218E6">
              <w:rPr>
                <w:rFonts w:ascii="Times New Roman" w:hAnsi="Times New Roman" w:cs="Times New Roman"/>
                <w:lang w:eastAsia="en-US"/>
              </w:rPr>
              <w:t>Установить соответствие</w:t>
            </w:r>
            <w:r>
              <w:rPr>
                <w:rFonts w:ascii="Times New Roman" w:hAnsi="Times New Roman" w:cs="Times New Roman"/>
                <w:lang w:val="en-US" w:eastAsia="en-US"/>
              </w:rPr>
              <w:t xml:space="preserve"> </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17ACA" w:rsidRDefault="009D235B" w:rsidP="00FD3E8E">
            <w:pPr>
              <w:shd w:val="clear" w:color="auto" w:fill="FFFFFF"/>
              <w:tabs>
                <w:tab w:val="left" w:pos="317"/>
              </w:tabs>
              <w:spacing w:before="115" w:after="0" w:line="250" w:lineRule="exact"/>
              <w:rPr>
                <w:rFonts w:ascii="Times New Roman" w:hAnsi="Times New Roman" w:cs="Times New Roman"/>
              </w:rPr>
            </w:pPr>
            <w:r w:rsidRPr="00917ACA">
              <w:rPr>
                <w:rFonts w:ascii="Times New Roman" w:hAnsi="Times New Roman" w:cs="Times New Roman"/>
                <w:color w:val="000000"/>
                <w:spacing w:val="-7"/>
                <w:w w:val="104"/>
              </w:rPr>
              <w:t>Соотнести профессиональные опасности и меры защиты</w:t>
            </w:r>
            <w:r>
              <w:rPr>
                <w:rFonts w:ascii="Times New Roman" w:hAnsi="Times New Roman" w:cs="Times New Roman"/>
                <w:color w:val="000000"/>
                <w:spacing w:val="-7"/>
                <w:w w:val="104"/>
              </w:rPr>
              <w:t>:</w:t>
            </w:r>
          </w:p>
          <w:p w:rsidR="009D235B" w:rsidRPr="00917ACA" w:rsidRDefault="009D235B" w:rsidP="00FD3E8E">
            <w:pPr>
              <w:shd w:val="clear" w:color="auto" w:fill="FFFFFF"/>
              <w:tabs>
                <w:tab w:val="left" w:pos="278"/>
                <w:tab w:val="left" w:pos="3888"/>
              </w:tabs>
              <w:spacing w:after="0" w:line="250" w:lineRule="exact"/>
              <w:rPr>
                <w:rFonts w:ascii="Times New Roman" w:hAnsi="Times New Roman" w:cs="Times New Roman"/>
                <w:sz w:val="20"/>
                <w:szCs w:val="20"/>
              </w:rPr>
            </w:pPr>
            <w:r w:rsidRPr="00917ACA">
              <w:rPr>
                <w:rFonts w:ascii="Times New Roman" w:hAnsi="Times New Roman" w:cs="Times New Roman"/>
                <w:color w:val="000000"/>
                <w:spacing w:val="-20"/>
                <w:w w:val="104"/>
                <w:sz w:val="20"/>
                <w:szCs w:val="20"/>
              </w:rPr>
              <w:t xml:space="preserve">а) </w:t>
            </w:r>
            <w:r w:rsidRPr="00663163">
              <w:rPr>
                <w:rFonts w:ascii="Times New Roman" w:hAnsi="Times New Roman" w:cs="Times New Roman"/>
                <w:color w:val="000000"/>
                <w:spacing w:val="-3"/>
                <w:w w:val="104"/>
                <w:sz w:val="20"/>
                <w:szCs w:val="20"/>
              </w:rPr>
              <w:t xml:space="preserve">облучение кожи      </w:t>
            </w:r>
            <w:r>
              <w:rPr>
                <w:rFonts w:ascii="Times New Roman" w:hAnsi="Times New Roman" w:cs="Times New Roman"/>
                <w:color w:val="000000"/>
                <w:spacing w:val="-3"/>
                <w:w w:val="104"/>
                <w:sz w:val="20"/>
                <w:szCs w:val="20"/>
              </w:rPr>
              <w:t xml:space="preserve">    </w:t>
            </w:r>
            <w:r w:rsidRPr="00917ACA">
              <w:rPr>
                <w:rFonts w:ascii="Times New Roman" w:hAnsi="Times New Roman" w:cs="Times New Roman"/>
                <w:color w:val="000000"/>
                <w:spacing w:val="-2"/>
                <w:w w:val="104"/>
                <w:sz w:val="20"/>
                <w:szCs w:val="20"/>
              </w:rPr>
              <w:t>а) работа в респираторе</w:t>
            </w:r>
          </w:p>
          <w:p w:rsidR="009D235B" w:rsidRPr="00917ACA" w:rsidRDefault="009D235B" w:rsidP="00FD3E8E">
            <w:pPr>
              <w:shd w:val="clear" w:color="auto" w:fill="FFFFFF"/>
              <w:tabs>
                <w:tab w:val="left" w:pos="278"/>
                <w:tab w:val="left" w:pos="3969"/>
              </w:tabs>
              <w:spacing w:after="0" w:line="250" w:lineRule="exact"/>
              <w:rPr>
                <w:rFonts w:ascii="Times New Roman" w:hAnsi="Times New Roman" w:cs="Times New Roman"/>
                <w:sz w:val="20"/>
                <w:szCs w:val="20"/>
              </w:rPr>
            </w:pPr>
            <w:r w:rsidRPr="00917ACA">
              <w:rPr>
                <w:rFonts w:ascii="Times New Roman" w:hAnsi="Times New Roman" w:cs="Times New Roman"/>
                <w:color w:val="000000"/>
                <w:spacing w:val="-17"/>
                <w:w w:val="104"/>
                <w:sz w:val="20"/>
                <w:szCs w:val="20"/>
              </w:rPr>
              <w:t>б) о</w:t>
            </w:r>
            <w:r w:rsidRPr="00663163">
              <w:rPr>
                <w:rFonts w:ascii="Times New Roman" w:hAnsi="Times New Roman" w:cs="Times New Roman"/>
                <w:color w:val="000000"/>
                <w:spacing w:val="-5"/>
                <w:w w:val="104"/>
                <w:sz w:val="20"/>
                <w:szCs w:val="20"/>
              </w:rPr>
              <w:t xml:space="preserve">блучение глаза     </w:t>
            </w:r>
            <w:r>
              <w:rPr>
                <w:rFonts w:ascii="Times New Roman" w:hAnsi="Times New Roman" w:cs="Times New Roman"/>
                <w:color w:val="000000"/>
                <w:spacing w:val="-5"/>
                <w:w w:val="104"/>
                <w:sz w:val="20"/>
                <w:szCs w:val="20"/>
              </w:rPr>
              <w:t xml:space="preserve">      </w:t>
            </w:r>
            <w:r w:rsidRPr="00917ACA">
              <w:rPr>
                <w:rFonts w:ascii="Times New Roman" w:hAnsi="Times New Roman" w:cs="Times New Roman"/>
                <w:color w:val="000000"/>
                <w:spacing w:val="2"/>
                <w:w w:val="104"/>
                <w:sz w:val="20"/>
                <w:szCs w:val="20"/>
              </w:rPr>
              <w:t>б) светофильтр</w:t>
            </w:r>
          </w:p>
          <w:p w:rsidR="009D235B" w:rsidRPr="00917ACA" w:rsidRDefault="009D235B" w:rsidP="00FD3E8E">
            <w:pPr>
              <w:shd w:val="clear" w:color="auto" w:fill="FFFFFF"/>
              <w:tabs>
                <w:tab w:val="left" w:pos="278"/>
                <w:tab w:val="left" w:leader="underscore" w:pos="2822"/>
                <w:tab w:val="left" w:pos="3850"/>
              </w:tabs>
              <w:spacing w:after="0" w:line="250" w:lineRule="exact"/>
              <w:rPr>
                <w:rFonts w:ascii="Times New Roman" w:hAnsi="Times New Roman" w:cs="Times New Roman"/>
                <w:sz w:val="20"/>
                <w:szCs w:val="20"/>
              </w:rPr>
            </w:pPr>
            <w:r w:rsidRPr="00917ACA">
              <w:rPr>
                <w:rFonts w:ascii="Times New Roman" w:hAnsi="Times New Roman" w:cs="Times New Roman"/>
                <w:color w:val="000000"/>
                <w:spacing w:val="-18"/>
                <w:w w:val="104"/>
                <w:sz w:val="20"/>
                <w:szCs w:val="20"/>
              </w:rPr>
              <w:t>в) п</w:t>
            </w:r>
            <w:r w:rsidRPr="00663163">
              <w:rPr>
                <w:rFonts w:ascii="Times New Roman" w:hAnsi="Times New Roman" w:cs="Times New Roman"/>
                <w:color w:val="000000"/>
                <w:spacing w:val="-6"/>
                <w:w w:val="104"/>
                <w:sz w:val="20"/>
                <w:szCs w:val="20"/>
              </w:rPr>
              <w:t xml:space="preserve">оражение током  </w:t>
            </w:r>
            <w:r>
              <w:rPr>
                <w:rFonts w:ascii="Times New Roman" w:hAnsi="Times New Roman" w:cs="Times New Roman"/>
                <w:color w:val="000000"/>
                <w:spacing w:val="-6"/>
                <w:w w:val="104"/>
                <w:sz w:val="20"/>
                <w:szCs w:val="20"/>
              </w:rPr>
              <w:t xml:space="preserve">        </w:t>
            </w:r>
            <w:r w:rsidRPr="00917ACA">
              <w:rPr>
                <w:rFonts w:ascii="Times New Roman" w:hAnsi="Times New Roman" w:cs="Times New Roman"/>
                <w:color w:val="000000"/>
                <w:spacing w:val="-2"/>
                <w:w w:val="104"/>
                <w:sz w:val="20"/>
                <w:szCs w:val="20"/>
              </w:rPr>
              <w:t>в) закрыть все участки тела</w:t>
            </w:r>
          </w:p>
          <w:p w:rsidR="009D235B" w:rsidRDefault="009D235B" w:rsidP="00FD3E8E">
            <w:pPr>
              <w:shd w:val="clear" w:color="FFFFFF" w:fill="FFFFFF"/>
              <w:tabs>
                <w:tab w:val="left" w:pos="709"/>
              </w:tabs>
              <w:spacing w:after="0" w:line="240" w:lineRule="auto"/>
              <w:ind w:firstLine="15"/>
              <w:rPr>
                <w:rFonts w:ascii="Times New Roman" w:hAnsi="Times New Roman" w:cs="Times New Roman"/>
                <w:w w:val="104"/>
                <w:sz w:val="20"/>
                <w:szCs w:val="20"/>
              </w:rPr>
            </w:pPr>
            <w:r w:rsidRPr="00663163">
              <w:rPr>
                <w:rFonts w:ascii="Times New Roman" w:hAnsi="Times New Roman" w:cs="Times New Roman"/>
                <w:spacing w:val="-19"/>
                <w:w w:val="104"/>
                <w:sz w:val="20"/>
                <w:szCs w:val="20"/>
              </w:rPr>
              <w:t>г) п</w:t>
            </w:r>
            <w:r>
              <w:rPr>
                <w:rFonts w:ascii="Times New Roman" w:hAnsi="Times New Roman" w:cs="Times New Roman"/>
                <w:w w:val="104"/>
                <w:sz w:val="20"/>
                <w:szCs w:val="20"/>
              </w:rPr>
              <w:t xml:space="preserve">оражение                   </w:t>
            </w:r>
            <w:r w:rsidRPr="00663163">
              <w:rPr>
                <w:rFonts w:ascii="Times New Roman" w:hAnsi="Times New Roman" w:cs="Times New Roman"/>
                <w:w w:val="104"/>
                <w:sz w:val="20"/>
                <w:szCs w:val="20"/>
              </w:rPr>
              <w:t>г) проверка заземления</w:t>
            </w:r>
          </w:p>
          <w:p w:rsidR="009D235B" w:rsidRPr="000218E6" w:rsidRDefault="009D235B" w:rsidP="00FD3E8E">
            <w:pPr>
              <w:shd w:val="clear" w:color="FFFFFF" w:fill="FFFFFF"/>
              <w:tabs>
                <w:tab w:val="left" w:pos="709"/>
              </w:tabs>
              <w:spacing w:after="0" w:line="240" w:lineRule="auto"/>
              <w:ind w:firstLine="15"/>
              <w:rPr>
                <w:rFonts w:ascii="Times New Roman" w:hAnsi="Times New Roman" w:cs="Times New Roman"/>
                <w:color w:val="000000"/>
                <w:lang w:eastAsia="en-US"/>
              </w:rPr>
            </w:pPr>
            <w:r>
              <w:rPr>
                <w:rFonts w:ascii="Times New Roman" w:hAnsi="Times New Roman" w:cs="Times New Roman"/>
                <w:w w:val="104"/>
                <w:sz w:val="20"/>
                <w:szCs w:val="20"/>
              </w:rPr>
              <w:t xml:space="preserve">дыхательных путей </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9C6C99"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8</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Установить соответствие</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663163" w:rsidRDefault="009D235B" w:rsidP="00FD3E8E">
            <w:pPr>
              <w:shd w:val="clear" w:color="auto" w:fill="FFFFFF"/>
              <w:spacing w:after="0" w:line="240" w:lineRule="auto"/>
              <w:rPr>
                <w:rFonts w:ascii="Times New Roman" w:hAnsi="Times New Roman" w:cs="Times New Roman"/>
              </w:rPr>
            </w:pPr>
            <w:r w:rsidRPr="00663163">
              <w:rPr>
                <w:rFonts w:ascii="Times New Roman" w:hAnsi="Times New Roman" w:cs="Times New Roman"/>
              </w:rPr>
              <w:t>Соотнесите операции и инструмент</w:t>
            </w:r>
            <w:r>
              <w:rPr>
                <w:rFonts w:ascii="Times New Roman" w:hAnsi="Times New Roman" w:cs="Times New Roman"/>
              </w:rPr>
              <w:t>:</w:t>
            </w:r>
          </w:p>
          <w:p w:rsidR="009D235B" w:rsidRPr="00663163" w:rsidRDefault="009D235B" w:rsidP="00FD3E8E">
            <w:pPr>
              <w:shd w:val="clear" w:color="auto" w:fill="FFFFFF"/>
              <w:tabs>
                <w:tab w:val="left" w:pos="686"/>
                <w:tab w:val="left" w:pos="5026"/>
              </w:tabs>
              <w:spacing w:after="0" w:line="240" w:lineRule="auto"/>
              <w:jc w:val="both"/>
              <w:rPr>
                <w:rFonts w:ascii="Times New Roman" w:hAnsi="Times New Roman" w:cs="Times New Roman"/>
                <w:sz w:val="20"/>
                <w:szCs w:val="20"/>
              </w:rPr>
            </w:pPr>
            <w:r w:rsidRPr="00663163">
              <w:rPr>
                <w:rFonts w:ascii="Times New Roman" w:hAnsi="Times New Roman" w:cs="Times New Roman"/>
                <w:color w:val="000000"/>
                <w:sz w:val="20"/>
                <w:szCs w:val="20"/>
              </w:rPr>
              <w:t xml:space="preserve">а) </w:t>
            </w:r>
            <w:r>
              <w:rPr>
                <w:rFonts w:ascii="Times New Roman" w:hAnsi="Times New Roman" w:cs="Times New Roman"/>
                <w:color w:val="000000"/>
                <w:sz w:val="20"/>
                <w:szCs w:val="20"/>
              </w:rPr>
              <w:t xml:space="preserve">молоток            </w:t>
            </w:r>
            <w:r w:rsidRPr="00663163">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663163">
              <w:rPr>
                <w:rFonts w:ascii="Times New Roman" w:hAnsi="Times New Roman" w:cs="Times New Roman"/>
                <w:color w:val="000000"/>
                <w:sz w:val="20"/>
                <w:szCs w:val="20"/>
              </w:rPr>
              <w:t>а) удаление наплывов</w:t>
            </w:r>
          </w:p>
          <w:p w:rsidR="009D235B" w:rsidRPr="00663163" w:rsidRDefault="009D235B" w:rsidP="00FD3E8E">
            <w:pPr>
              <w:shd w:val="clear" w:color="auto" w:fill="FFFFFF"/>
              <w:tabs>
                <w:tab w:val="left" w:pos="686"/>
                <w:tab w:val="left" w:pos="5026"/>
              </w:tabs>
              <w:spacing w:after="0" w:line="240" w:lineRule="auto"/>
              <w:jc w:val="both"/>
              <w:rPr>
                <w:rFonts w:ascii="Times New Roman" w:hAnsi="Times New Roman" w:cs="Times New Roman"/>
                <w:sz w:val="20"/>
                <w:szCs w:val="20"/>
              </w:rPr>
            </w:pPr>
            <w:r w:rsidRPr="00663163">
              <w:rPr>
                <w:rFonts w:ascii="Times New Roman" w:hAnsi="Times New Roman" w:cs="Times New Roman"/>
                <w:color w:val="000000"/>
                <w:sz w:val="20"/>
                <w:szCs w:val="20"/>
              </w:rPr>
              <w:t xml:space="preserve">б) кернер        </w:t>
            </w:r>
            <w:r>
              <w:rPr>
                <w:rFonts w:ascii="Times New Roman" w:hAnsi="Times New Roman" w:cs="Times New Roman"/>
                <w:color w:val="000000"/>
                <w:sz w:val="20"/>
                <w:szCs w:val="20"/>
              </w:rPr>
              <w:t xml:space="preserve">                    </w:t>
            </w:r>
            <w:r w:rsidRPr="00663163">
              <w:rPr>
                <w:rFonts w:ascii="Times New Roman" w:hAnsi="Times New Roman" w:cs="Times New Roman"/>
                <w:color w:val="000000"/>
                <w:sz w:val="20"/>
                <w:szCs w:val="20"/>
              </w:rPr>
              <w:t>б) удаление шлака</w:t>
            </w:r>
          </w:p>
          <w:p w:rsidR="009D235B" w:rsidRPr="00663163" w:rsidRDefault="009D235B" w:rsidP="00FD3E8E">
            <w:pPr>
              <w:shd w:val="clear" w:color="auto" w:fill="FFFFFF"/>
              <w:tabs>
                <w:tab w:val="left" w:pos="686"/>
                <w:tab w:val="left" w:pos="5035"/>
              </w:tabs>
              <w:spacing w:after="0" w:line="240" w:lineRule="auto"/>
              <w:jc w:val="both"/>
              <w:rPr>
                <w:rFonts w:ascii="Times New Roman" w:hAnsi="Times New Roman" w:cs="Times New Roman"/>
                <w:sz w:val="20"/>
                <w:szCs w:val="20"/>
              </w:rPr>
            </w:pPr>
            <w:r w:rsidRPr="00663163">
              <w:rPr>
                <w:rFonts w:ascii="Times New Roman" w:hAnsi="Times New Roman" w:cs="Times New Roman"/>
                <w:color w:val="000000"/>
                <w:sz w:val="20"/>
                <w:szCs w:val="20"/>
              </w:rPr>
              <w:t>в) ша</w:t>
            </w:r>
            <w:r>
              <w:rPr>
                <w:rFonts w:ascii="Times New Roman" w:hAnsi="Times New Roman" w:cs="Times New Roman"/>
                <w:color w:val="000000"/>
                <w:sz w:val="20"/>
                <w:szCs w:val="20"/>
              </w:rPr>
              <w:t xml:space="preserve">блон                           </w:t>
            </w:r>
            <w:r w:rsidRPr="00663163">
              <w:rPr>
                <w:rFonts w:ascii="Times New Roman" w:hAnsi="Times New Roman" w:cs="Times New Roman"/>
                <w:color w:val="000000"/>
                <w:sz w:val="20"/>
                <w:szCs w:val="20"/>
              </w:rPr>
              <w:t>в) правка металла</w:t>
            </w:r>
          </w:p>
          <w:p w:rsidR="009D235B" w:rsidRPr="00663163" w:rsidRDefault="009D235B" w:rsidP="00FD3E8E">
            <w:pPr>
              <w:shd w:val="clear" w:color="auto" w:fill="FFFFFF"/>
              <w:tabs>
                <w:tab w:val="left" w:pos="686"/>
                <w:tab w:val="left" w:pos="5026"/>
              </w:tabs>
              <w:spacing w:after="0" w:line="240" w:lineRule="auto"/>
              <w:jc w:val="both"/>
              <w:rPr>
                <w:rFonts w:ascii="Times New Roman" w:hAnsi="Times New Roman" w:cs="Times New Roman"/>
                <w:sz w:val="20"/>
                <w:szCs w:val="20"/>
              </w:rPr>
            </w:pPr>
            <w:r w:rsidRPr="00663163">
              <w:rPr>
                <w:rFonts w:ascii="Times New Roman" w:hAnsi="Times New Roman" w:cs="Times New Roman"/>
                <w:color w:val="000000"/>
                <w:sz w:val="20"/>
                <w:szCs w:val="20"/>
              </w:rPr>
              <w:t xml:space="preserve">г) крейсмейсель             </w:t>
            </w:r>
            <w:r>
              <w:rPr>
                <w:rFonts w:ascii="Times New Roman" w:hAnsi="Times New Roman" w:cs="Times New Roman"/>
                <w:color w:val="000000"/>
                <w:sz w:val="20"/>
                <w:szCs w:val="20"/>
              </w:rPr>
              <w:t xml:space="preserve">    </w:t>
            </w:r>
            <w:r w:rsidRPr="00663163">
              <w:rPr>
                <w:rFonts w:ascii="Times New Roman" w:hAnsi="Times New Roman" w:cs="Times New Roman"/>
                <w:color w:val="000000"/>
                <w:sz w:val="20"/>
                <w:szCs w:val="20"/>
              </w:rPr>
              <w:t>г) измерение</w:t>
            </w:r>
          </w:p>
          <w:p w:rsidR="009D235B" w:rsidRPr="00663163" w:rsidRDefault="009D235B" w:rsidP="00FD3E8E">
            <w:pPr>
              <w:shd w:val="clear" w:color="FFFFFF" w:fill="FFFFFF"/>
              <w:tabs>
                <w:tab w:val="left" w:pos="709"/>
              </w:tabs>
              <w:spacing w:after="0" w:line="240" w:lineRule="auto"/>
              <w:ind w:firstLine="15"/>
              <w:rPr>
                <w:rFonts w:ascii="Times New Roman" w:hAnsi="Times New Roman" w:cs="Times New Roman"/>
                <w:color w:val="000000"/>
                <w:lang w:eastAsia="en-US"/>
              </w:rPr>
            </w:pPr>
            <w:r w:rsidRPr="00663163">
              <w:rPr>
                <w:rFonts w:ascii="Times New Roman" w:hAnsi="Times New Roman" w:cs="Times New Roman"/>
                <w:color w:val="000000"/>
                <w:sz w:val="20"/>
                <w:szCs w:val="20"/>
              </w:rPr>
              <w:t xml:space="preserve">д) шлакоотделитель </w:t>
            </w:r>
            <w:r>
              <w:rPr>
                <w:rFonts w:ascii="Times New Roman" w:hAnsi="Times New Roman" w:cs="Times New Roman"/>
                <w:i/>
                <w:iCs/>
                <w:color w:val="000000"/>
                <w:sz w:val="20"/>
                <w:szCs w:val="20"/>
              </w:rPr>
              <w:t xml:space="preserve">         </w:t>
            </w:r>
            <w:r w:rsidRPr="00663163">
              <w:rPr>
                <w:rFonts w:ascii="Times New Roman" w:hAnsi="Times New Roman" w:cs="Times New Roman"/>
                <w:color w:val="000000"/>
                <w:sz w:val="20"/>
                <w:szCs w:val="20"/>
              </w:rPr>
              <w:t>д) разметка</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663163"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9</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Установить соответствие</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Default="009D235B" w:rsidP="00FD3E8E">
            <w:pPr>
              <w:shd w:val="clear" w:color="FFFFFF" w:fill="FFFFFF"/>
              <w:tabs>
                <w:tab w:val="left" w:pos="709"/>
              </w:tabs>
              <w:spacing w:after="0" w:line="240" w:lineRule="auto"/>
              <w:ind w:firstLine="15"/>
              <w:rPr>
                <w:rFonts w:ascii="Times New Roman" w:hAnsi="Times New Roman" w:cs="Times New Roman"/>
                <w:color w:val="000000"/>
                <w:lang w:eastAsia="en-US"/>
              </w:rPr>
            </w:pPr>
            <w:r>
              <w:rPr>
                <w:rFonts w:ascii="Times New Roman" w:hAnsi="Times New Roman" w:cs="Times New Roman"/>
                <w:color w:val="000000"/>
                <w:lang w:eastAsia="en-US"/>
              </w:rPr>
              <w:t>Соотнесите операции с видами работ:</w:t>
            </w:r>
          </w:p>
          <w:p w:rsidR="009D235B" w:rsidRPr="00663163" w:rsidRDefault="009D235B" w:rsidP="00FD3E8E">
            <w:pPr>
              <w:shd w:val="clear" w:color="FFFFFF" w:fill="FFFFFF"/>
              <w:tabs>
                <w:tab w:val="left" w:pos="709"/>
              </w:tabs>
              <w:spacing w:after="0" w:line="240" w:lineRule="auto"/>
              <w:ind w:firstLine="15"/>
              <w:rPr>
                <w:rFonts w:ascii="Times New Roman" w:hAnsi="Times New Roman" w:cs="Times New Roman"/>
                <w:color w:val="000000"/>
                <w:sz w:val="20"/>
                <w:szCs w:val="20"/>
                <w:lang w:eastAsia="en-US"/>
              </w:rPr>
            </w:pPr>
            <w:r w:rsidRPr="00663163">
              <w:rPr>
                <w:rFonts w:ascii="Times New Roman" w:hAnsi="Times New Roman" w:cs="Times New Roman"/>
                <w:color w:val="000000"/>
                <w:sz w:val="20"/>
                <w:szCs w:val="20"/>
                <w:lang w:eastAsia="en-US"/>
              </w:rPr>
              <w:t>а) разметка</w:t>
            </w:r>
            <w:r>
              <w:rPr>
                <w:rFonts w:ascii="Times New Roman" w:hAnsi="Times New Roman" w:cs="Times New Roman"/>
                <w:color w:val="000000"/>
                <w:sz w:val="20"/>
                <w:szCs w:val="20"/>
                <w:lang w:eastAsia="en-US"/>
              </w:rPr>
              <w:t xml:space="preserve">                                а) подготовка к сварке                        </w:t>
            </w:r>
          </w:p>
          <w:p w:rsidR="009D235B" w:rsidRPr="00663163" w:rsidRDefault="009D235B" w:rsidP="00FD3E8E">
            <w:pPr>
              <w:shd w:val="clear" w:color="FFFFFF" w:fill="FFFFFF"/>
              <w:tabs>
                <w:tab w:val="left" w:pos="709"/>
              </w:tabs>
              <w:spacing w:after="0" w:line="240" w:lineRule="auto"/>
              <w:ind w:firstLine="15"/>
              <w:rPr>
                <w:rFonts w:ascii="Times New Roman" w:hAnsi="Times New Roman" w:cs="Times New Roman"/>
                <w:color w:val="000000"/>
                <w:sz w:val="20"/>
                <w:szCs w:val="20"/>
                <w:lang w:eastAsia="en-US"/>
              </w:rPr>
            </w:pPr>
            <w:r w:rsidRPr="00663163">
              <w:rPr>
                <w:rFonts w:ascii="Times New Roman" w:hAnsi="Times New Roman" w:cs="Times New Roman"/>
                <w:color w:val="000000"/>
                <w:sz w:val="20"/>
                <w:szCs w:val="20"/>
                <w:lang w:eastAsia="en-US"/>
              </w:rPr>
              <w:t>б) дробеструйная обработка</w:t>
            </w:r>
            <w:r>
              <w:rPr>
                <w:rFonts w:ascii="Times New Roman" w:hAnsi="Times New Roman" w:cs="Times New Roman"/>
                <w:color w:val="000000"/>
                <w:sz w:val="20"/>
                <w:szCs w:val="20"/>
                <w:lang w:eastAsia="en-US"/>
              </w:rPr>
              <w:t xml:space="preserve">   б) сварка</w:t>
            </w:r>
          </w:p>
          <w:p w:rsidR="009D235B" w:rsidRDefault="009D235B" w:rsidP="00FD3E8E">
            <w:pPr>
              <w:shd w:val="clear" w:color="FFFFFF" w:fill="FFFFFF"/>
              <w:tabs>
                <w:tab w:val="left" w:pos="709"/>
              </w:tabs>
              <w:spacing w:after="0" w:line="240" w:lineRule="auto"/>
              <w:ind w:firstLine="15"/>
              <w:rPr>
                <w:rFonts w:ascii="Times New Roman" w:hAnsi="Times New Roman" w:cs="Times New Roman"/>
                <w:color w:val="000000"/>
                <w:sz w:val="20"/>
                <w:szCs w:val="20"/>
                <w:lang w:eastAsia="en-US"/>
              </w:rPr>
            </w:pPr>
            <w:r w:rsidRPr="00663163">
              <w:rPr>
                <w:rFonts w:ascii="Times New Roman" w:hAnsi="Times New Roman" w:cs="Times New Roman"/>
                <w:color w:val="000000"/>
                <w:sz w:val="20"/>
                <w:szCs w:val="20"/>
                <w:lang w:eastAsia="en-US"/>
              </w:rPr>
              <w:t xml:space="preserve">в) неразъемное соединение </w:t>
            </w:r>
            <w:r>
              <w:rPr>
                <w:rFonts w:ascii="Times New Roman" w:hAnsi="Times New Roman" w:cs="Times New Roman"/>
                <w:color w:val="000000"/>
                <w:sz w:val="20"/>
                <w:szCs w:val="20"/>
                <w:lang w:eastAsia="en-US"/>
              </w:rPr>
              <w:t xml:space="preserve">    в) ВИК</w:t>
            </w:r>
          </w:p>
          <w:p w:rsidR="009D235B" w:rsidRDefault="009D235B" w:rsidP="00FD3E8E">
            <w:pPr>
              <w:shd w:val="clear" w:color="FFFFFF" w:fill="FFFFFF"/>
              <w:tabs>
                <w:tab w:val="left" w:pos="709"/>
              </w:tabs>
              <w:spacing w:after="0" w:line="240" w:lineRule="auto"/>
              <w:ind w:firstLine="15"/>
              <w:rPr>
                <w:rFonts w:ascii="Times New Roman" w:hAnsi="Times New Roman" w:cs="Times New Roman"/>
                <w:color w:val="000000"/>
                <w:sz w:val="20"/>
                <w:szCs w:val="20"/>
                <w:lang w:eastAsia="en-US"/>
              </w:rPr>
            </w:pPr>
            <w:r w:rsidRPr="00663163">
              <w:rPr>
                <w:rFonts w:ascii="Times New Roman" w:hAnsi="Times New Roman" w:cs="Times New Roman"/>
                <w:color w:val="000000"/>
                <w:sz w:val="20"/>
                <w:szCs w:val="20"/>
                <w:lang w:eastAsia="en-US"/>
              </w:rPr>
              <w:t>деталей</w:t>
            </w:r>
            <w:r>
              <w:rPr>
                <w:rFonts w:ascii="Times New Roman" w:hAnsi="Times New Roman" w:cs="Times New Roman"/>
                <w:color w:val="000000"/>
                <w:sz w:val="20"/>
                <w:szCs w:val="20"/>
                <w:lang w:eastAsia="en-US"/>
              </w:rPr>
              <w:t xml:space="preserve">      </w:t>
            </w:r>
          </w:p>
          <w:p w:rsidR="009D235B" w:rsidRPr="00663163" w:rsidRDefault="009D235B" w:rsidP="00FD3E8E">
            <w:pPr>
              <w:shd w:val="clear" w:color="FFFFFF" w:fill="FFFFFF"/>
              <w:tabs>
                <w:tab w:val="left" w:pos="709"/>
              </w:tabs>
              <w:spacing w:after="0" w:line="240" w:lineRule="auto"/>
              <w:ind w:firstLine="15"/>
              <w:rPr>
                <w:rFonts w:ascii="Times New Roman" w:hAnsi="Times New Roman" w:cs="Times New Roman"/>
                <w:color w:val="000000"/>
                <w:lang w:eastAsia="en-US"/>
              </w:rPr>
            </w:pPr>
            <w:r>
              <w:rPr>
                <w:rFonts w:ascii="Times New Roman" w:hAnsi="Times New Roman" w:cs="Times New Roman"/>
                <w:color w:val="000000"/>
                <w:sz w:val="20"/>
                <w:szCs w:val="20"/>
                <w:lang w:eastAsia="en-US"/>
              </w:rPr>
              <w:t>г) выявление дефектов             г) слесарные операции</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10</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Установить соответствие</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C6C99" w:rsidRDefault="009D235B" w:rsidP="00FD3E8E">
            <w:pPr>
              <w:widowControl w:val="0"/>
              <w:spacing w:after="0" w:line="240" w:lineRule="auto"/>
              <w:ind w:right="-20"/>
              <w:rPr>
                <w:rFonts w:ascii="Times New Roman" w:hAnsi="Times New Roman" w:cs="Times New Roman"/>
                <w:color w:val="000000"/>
              </w:rPr>
            </w:pPr>
            <w:r w:rsidRPr="009C6C99">
              <w:rPr>
                <w:rFonts w:ascii="Times New Roman" w:hAnsi="Times New Roman" w:cs="Times New Roman"/>
                <w:color w:val="000000"/>
              </w:rPr>
              <w:t>Соот</w:t>
            </w:r>
            <w:r w:rsidRPr="009C6C99">
              <w:rPr>
                <w:rFonts w:ascii="Times New Roman" w:hAnsi="Times New Roman" w:cs="Times New Roman"/>
                <w:color w:val="000000"/>
                <w:spacing w:val="2"/>
              </w:rPr>
              <w:t>н</w:t>
            </w:r>
            <w:r w:rsidRPr="009C6C99">
              <w:rPr>
                <w:rFonts w:ascii="Times New Roman" w:hAnsi="Times New Roman" w:cs="Times New Roman"/>
                <w:color w:val="000000"/>
              </w:rPr>
              <w:t>е</w:t>
            </w:r>
            <w:r w:rsidRPr="009C6C99">
              <w:rPr>
                <w:rFonts w:ascii="Times New Roman" w:hAnsi="Times New Roman" w:cs="Times New Roman"/>
                <w:color w:val="000000"/>
                <w:spacing w:val="-1"/>
              </w:rPr>
              <w:t>с</w:t>
            </w:r>
            <w:r>
              <w:rPr>
                <w:rFonts w:ascii="Times New Roman" w:hAnsi="Times New Roman" w:cs="Times New Roman"/>
                <w:color w:val="000000"/>
                <w:spacing w:val="-1"/>
              </w:rPr>
              <w:t>и</w:t>
            </w:r>
            <w:r w:rsidRPr="009C6C99">
              <w:rPr>
                <w:rFonts w:ascii="Times New Roman" w:hAnsi="Times New Roman" w:cs="Times New Roman"/>
                <w:color w:val="000000"/>
              </w:rPr>
              <w:t>т</w:t>
            </w:r>
            <w:r>
              <w:rPr>
                <w:rFonts w:ascii="Times New Roman" w:hAnsi="Times New Roman" w:cs="Times New Roman"/>
                <w:color w:val="000000"/>
              </w:rPr>
              <w:t>е</w:t>
            </w:r>
            <w:r w:rsidRPr="009C6C99">
              <w:rPr>
                <w:rFonts w:ascii="Times New Roman" w:hAnsi="Times New Roman" w:cs="Times New Roman"/>
                <w:color w:val="000000"/>
                <w:spacing w:val="1"/>
              </w:rPr>
              <w:t xml:space="preserve"> </w:t>
            </w:r>
            <w:r w:rsidRPr="009C6C99">
              <w:rPr>
                <w:rFonts w:ascii="Times New Roman" w:hAnsi="Times New Roman" w:cs="Times New Roman"/>
                <w:color w:val="000000"/>
              </w:rPr>
              <w:t>в</w:t>
            </w:r>
            <w:r w:rsidRPr="009C6C99">
              <w:rPr>
                <w:rFonts w:ascii="Times New Roman" w:hAnsi="Times New Roman" w:cs="Times New Roman"/>
                <w:color w:val="000000"/>
                <w:spacing w:val="1"/>
              </w:rPr>
              <w:t>и</w:t>
            </w:r>
            <w:r w:rsidRPr="009C6C99">
              <w:rPr>
                <w:rFonts w:ascii="Times New Roman" w:hAnsi="Times New Roman" w:cs="Times New Roman"/>
                <w:color w:val="000000"/>
              </w:rPr>
              <w:t>ды</w:t>
            </w:r>
            <w:r w:rsidRPr="009C6C99">
              <w:rPr>
                <w:rFonts w:ascii="Times New Roman" w:hAnsi="Times New Roman" w:cs="Times New Roman"/>
                <w:color w:val="000000"/>
                <w:spacing w:val="-2"/>
              </w:rPr>
              <w:t xml:space="preserve"> </w:t>
            </w:r>
            <w:r w:rsidRPr="009C6C99">
              <w:rPr>
                <w:rFonts w:ascii="Times New Roman" w:hAnsi="Times New Roman" w:cs="Times New Roman"/>
                <w:color w:val="000000"/>
              </w:rPr>
              <w:t>по</w:t>
            </w:r>
            <w:r w:rsidRPr="009C6C99">
              <w:rPr>
                <w:rFonts w:ascii="Times New Roman" w:hAnsi="Times New Roman" w:cs="Times New Roman"/>
                <w:color w:val="000000"/>
                <w:spacing w:val="1"/>
              </w:rPr>
              <w:t>к</w:t>
            </w:r>
            <w:r w:rsidRPr="009C6C99">
              <w:rPr>
                <w:rFonts w:ascii="Times New Roman" w:hAnsi="Times New Roman" w:cs="Times New Roman"/>
                <w:color w:val="000000"/>
              </w:rPr>
              <w:t>р</w:t>
            </w:r>
            <w:r w:rsidRPr="009C6C99">
              <w:rPr>
                <w:rFonts w:ascii="Times New Roman" w:hAnsi="Times New Roman" w:cs="Times New Roman"/>
                <w:color w:val="000000"/>
                <w:spacing w:val="-1"/>
              </w:rPr>
              <w:t>ы</w:t>
            </w:r>
            <w:r w:rsidRPr="009C6C99">
              <w:rPr>
                <w:rFonts w:ascii="Times New Roman" w:hAnsi="Times New Roman" w:cs="Times New Roman"/>
                <w:color w:val="000000"/>
              </w:rPr>
              <w:t>тий</w:t>
            </w:r>
            <w:r w:rsidRPr="009C6C99">
              <w:rPr>
                <w:rFonts w:ascii="Times New Roman" w:hAnsi="Times New Roman" w:cs="Times New Roman"/>
                <w:color w:val="000000"/>
                <w:spacing w:val="1"/>
              </w:rPr>
              <w:t xml:space="preserve"> </w:t>
            </w:r>
            <w:r w:rsidRPr="009C6C99">
              <w:rPr>
                <w:rFonts w:ascii="Times New Roman" w:hAnsi="Times New Roman" w:cs="Times New Roman"/>
                <w:color w:val="000000"/>
              </w:rPr>
              <w:t xml:space="preserve">электродов с </w:t>
            </w:r>
            <w:r w:rsidRPr="009C6C99">
              <w:rPr>
                <w:rFonts w:ascii="Times New Roman" w:hAnsi="Times New Roman" w:cs="Times New Roman"/>
                <w:color w:val="000000"/>
                <w:spacing w:val="-1"/>
              </w:rPr>
              <w:t>и</w:t>
            </w:r>
            <w:r w:rsidRPr="009C6C99">
              <w:rPr>
                <w:rFonts w:ascii="Times New Roman" w:hAnsi="Times New Roman" w:cs="Times New Roman"/>
                <w:color w:val="000000"/>
              </w:rPr>
              <w:t>х</w:t>
            </w:r>
            <w:r w:rsidRPr="009C6C99">
              <w:rPr>
                <w:rFonts w:ascii="Times New Roman" w:hAnsi="Times New Roman" w:cs="Times New Roman"/>
                <w:color w:val="000000"/>
                <w:spacing w:val="1"/>
              </w:rPr>
              <w:t xml:space="preserve"> </w:t>
            </w:r>
            <w:r w:rsidRPr="009C6C99">
              <w:rPr>
                <w:rFonts w:ascii="Times New Roman" w:hAnsi="Times New Roman" w:cs="Times New Roman"/>
                <w:color w:val="000000"/>
              </w:rPr>
              <w:t>обозначениями:</w:t>
            </w:r>
          </w:p>
          <w:p w:rsidR="009D235B" w:rsidRPr="009C6C99" w:rsidRDefault="009D235B" w:rsidP="00FD3E8E">
            <w:pPr>
              <w:widowControl w:val="0"/>
              <w:spacing w:after="0" w:line="240" w:lineRule="auto"/>
              <w:ind w:right="408"/>
              <w:rPr>
                <w:rFonts w:ascii="Times New Roman" w:hAnsi="Times New Roman" w:cs="Times New Roman"/>
                <w:color w:val="000000"/>
              </w:rPr>
            </w:pPr>
            <w:r>
              <w:rPr>
                <w:rFonts w:ascii="Times New Roman" w:hAnsi="Times New Roman" w:cs="Times New Roman"/>
                <w:color w:val="000000"/>
              </w:rPr>
              <w:t>а)</w:t>
            </w:r>
            <w:r w:rsidRPr="009C6C99">
              <w:rPr>
                <w:rFonts w:ascii="Times New Roman" w:hAnsi="Times New Roman" w:cs="Times New Roman"/>
                <w:color w:val="000000"/>
                <w:spacing w:val="120"/>
              </w:rPr>
              <w:t xml:space="preserve"> </w:t>
            </w:r>
            <w:r w:rsidRPr="009C6C99">
              <w:rPr>
                <w:rFonts w:ascii="Times New Roman" w:hAnsi="Times New Roman" w:cs="Times New Roman"/>
                <w:color w:val="000000"/>
                <w:spacing w:val="2"/>
              </w:rPr>
              <w:t>р</w:t>
            </w:r>
            <w:r w:rsidRPr="009C6C99">
              <w:rPr>
                <w:rFonts w:ascii="Times New Roman" w:hAnsi="Times New Roman" w:cs="Times New Roman"/>
                <w:color w:val="000000"/>
                <w:spacing w:val="-4"/>
              </w:rPr>
              <w:t>у</w:t>
            </w:r>
            <w:r w:rsidRPr="009C6C99">
              <w:rPr>
                <w:rFonts w:ascii="Times New Roman" w:hAnsi="Times New Roman" w:cs="Times New Roman"/>
                <w:color w:val="000000"/>
              </w:rPr>
              <w:t>т</w:t>
            </w:r>
            <w:r w:rsidRPr="009C6C99">
              <w:rPr>
                <w:rFonts w:ascii="Times New Roman" w:hAnsi="Times New Roman" w:cs="Times New Roman"/>
                <w:color w:val="000000"/>
                <w:spacing w:val="1"/>
              </w:rPr>
              <w:t>и</w:t>
            </w:r>
            <w:r w:rsidRPr="009C6C99">
              <w:rPr>
                <w:rFonts w:ascii="Times New Roman" w:hAnsi="Times New Roman" w:cs="Times New Roman"/>
                <w:color w:val="000000"/>
              </w:rPr>
              <w:t xml:space="preserve">ловое     </w:t>
            </w:r>
            <w:r>
              <w:rPr>
                <w:rFonts w:ascii="Times New Roman" w:hAnsi="Times New Roman" w:cs="Times New Roman"/>
                <w:color w:val="000000"/>
              </w:rPr>
              <w:t xml:space="preserve">                       а)</w:t>
            </w:r>
            <w:r w:rsidRPr="009C6C99">
              <w:rPr>
                <w:rFonts w:ascii="Times New Roman" w:hAnsi="Times New Roman" w:cs="Times New Roman"/>
                <w:color w:val="000000"/>
              </w:rPr>
              <w:t xml:space="preserve"> А </w:t>
            </w:r>
          </w:p>
          <w:p w:rsidR="009D235B" w:rsidRPr="009C6C99" w:rsidRDefault="009D235B" w:rsidP="00FD3E8E">
            <w:pPr>
              <w:widowControl w:val="0"/>
              <w:tabs>
                <w:tab w:val="left" w:pos="1357"/>
              </w:tabs>
              <w:spacing w:after="0" w:line="240" w:lineRule="auto"/>
              <w:ind w:right="-18"/>
              <w:rPr>
                <w:rFonts w:ascii="Times New Roman" w:hAnsi="Times New Roman" w:cs="Times New Roman"/>
                <w:color w:val="000000"/>
              </w:rPr>
            </w:pPr>
            <w:r>
              <w:rPr>
                <w:rFonts w:ascii="Times New Roman" w:hAnsi="Times New Roman" w:cs="Times New Roman"/>
                <w:color w:val="000000"/>
              </w:rPr>
              <w:t>б)</w:t>
            </w:r>
            <w:r w:rsidRPr="009C6C99">
              <w:rPr>
                <w:rFonts w:ascii="Times New Roman" w:hAnsi="Times New Roman" w:cs="Times New Roman"/>
                <w:color w:val="000000"/>
                <w:spacing w:val="120"/>
              </w:rPr>
              <w:t xml:space="preserve"> </w:t>
            </w:r>
            <w:r w:rsidRPr="009C6C99">
              <w:rPr>
                <w:rFonts w:ascii="Times New Roman" w:hAnsi="Times New Roman" w:cs="Times New Roman"/>
                <w:color w:val="000000"/>
              </w:rPr>
              <w:t>к</w:t>
            </w:r>
            <w:r w:rsidRPr="009C6C99">
              <w:rPr>
                <w:rFonts w:ascii="Times New Roman" w:hAnsi="Times New Roman" w:cs="Times New Roman"/>
                <w:color w:val="000000"/>
                <w:spacing w:val="1"/>
              </w:rPr>
              <w:t>и</w:t>
            </w:r>
            <w:r w:rsidRPr="009C6C99">
              <w:rPr>
                <w:rFonts w:ascii="Times New Roman" w:hAnsi="Times New Roman" w:cs="Times New Roman"/>
                <w:color w:val="000000"/>
              </w:rPr>
              <w:t xml:space="preserve">слое        </w:t>
            </w:r>
            <w:r>
              <w:rPr>
                <w:rFonts w:ascii="Times New Roman" w:hAnsi="Times New Roman" w:cs="Times New Roman"/>
                <w:color w:val="000000"/>
              </w:rPr>
              <w:t xml:space="preserve">                          б) Б</w:t>
            </w:r>
            <w:r w:rsidRPr="009C6C99">
              <w:rPr>
                <w:rFonts w:ascii="Times New Roman" w:hAnsi="Times New Roman" w:cs="Times New Roman"/>
                <w:color w:val="000000"/>
              </w:rPr>
              <w:t xml:space="preserve">                                                                       </w:t>
            </w:r>
            <w:r w:rsidRPr="009C6C99">
              <w:rPr>
                <w:rFonts w:ascii="Times New Roman" w:hAnsi="Times New Roman" w:cs="Times New Roman"/>
                <w:color w:val="000000"/>
                <w:spacing w:val="-25"/>
              </w:rPr>
              <w:t xml:space="preserve"> </w:t>
            </w:r>
          </w:p>
          <w:p w:rsidR="009D235B" w:rsidRPr="009C6C99" w:rsidRDefault="009D235B" w:rsidP="00FD3E8E">
            <w:pPr>
              <w:widowControl w:val="0"/>
              <w:spacing w:after="0" w:line="240" w:lineRule="auto"/>
              <w:rPr>
                <w:rFonts w:ascii="Times New Roman" w:hAnsi="Times New Roman" w:cs="Times New Roman"/>
                <w:color w:val="000000"/>
              </w:rPr>
            </w:pPr>
            <w:r>
              <w:rPr>
                <w:rFonts w:ascii="Times New Roman" w:hAnsi="Times New Roman" w:cs="Times New Roman"/>
                <w:color w:val="000000"/>
              </w:rPr>
              <w:t>в)</w:t>
            </w:r>
            <w:r w:rsidRPr="009C6C99">
              <w:rPr>
                <w:rFonts w:ascii="Times New Roman" w:hAnsi="Times New Roman" w:cs="Times New Roman"/>
                <w:color w:val="000000"/>
                <w:spacing w:val="120"/>
              </w:rPr>
              <w:t xml:space="preserve"> </w:t>
            </w:r>
            <w:r w:rsidRPr="009C6C99">
              <w:rPr>
                <w:rFonts w:ascii="Times New Roman" w:hAnsi="Times New Roman" w:cs="Times New Roman"/>
                <w:color w:val="000000"/>
              </w:rPr>
              <w:t xml:space="preserve">основное       </w:t>
            </w:r>
            <w:r>
              <w:rPr>
                <w:rFonts w:ascii="Times New Roman" w:hAnsi="Times New Roman" w:cs="Times New Roman"/>
                <w:color w:val="000000"/>
              </w:rPr>
              <w:t xml:space="preserve">                       в) Ц</w:t>
            </w:r>
            <w:r w:rsidRPr="009C6C99">
              <w:rPr>
                <w:rFonts w:ascii="Times New Roman" w:hAnsi="Times New Roman" w:cs="Times New Roman"/>
                <w:color w:val="000000"/>
              </w:rPr>
              <w:t xml:space="preserve">                                                                   </w:t>
            </w:r>
            <w:r w:rsidRPr="009C6C99">
              <w:rPr>
                <w:rFonts w:ascii="Times New Roman" w:hAnsi="Times New Roman" w:cs="Times New Roman"/>
                <w:color w:val="000000"/>
                <w:spacing w:val="-29"/>
              </w:rPr>
              <w:t xml:space="preserve"> </w:t>
            </w:r>
          </w:p>
          <w:p w:rsidR="009D235B" w:rsidRPr="009C6C99" w:rsidRDefault="009D235B" w:rsidP="00FD3E8E">
            <w:pPr>
              <w:widowControl w:val="0"/>
              <w:spacing w:after="0" w:line="240" w:lineRule="auto"/>
              <w:rPr>
                <w:rFonts w:ascii="Times New Roman" w:hAnsi="Times New Roman" w:cs="Times New Roman"/>
                <w:color w:val="000000"/>
              </w:rPr>
            </w:pPr>
            <w:r>
              <w:rPr>
                <w:rFonts w:ascii="Times New Roman" w:hAnsi="Times New Roman" w:cs="Times New Roman"/>
                <w:color w:val="000000"/>
              </w:rPr>
              <w:t>г)</w:t>
            </w:r>
            <w:r w:rsidRPr="009C6C99">
              <w:rPr>
                <w:rFonts w:ascii="Times New Roman" w:hAnsi="Times New Roman" w:cs="Times New Roman"/>
                <w:color w:val="000000"/>
                <w:spacing w:val="120"/>
              </w:rPr>
              <w:t xml:space="preserve"> </w:t>
            </w:r>
            <w:r w:rsidRPr="009C6C99">
              <w:rPr>
                <w:rFonts w:ascii="Times New Roman" w:hAnsi="Times New Roman" w:cs="Times New Roman"/>
                <w:color w:val="000000"/>
              </w:rPr>
              <w:t>целл</w:t>
            </w:r>
            <w:r w:rsidRPr="009C6C99">
              <w:rPr>
                <w:rFonts w:ascii="Times New Roman" w:hAnsi="Times New Roman" w:cs="Times New Roman"/>
                <w:color w:val="000000"/>
                <w:spacing w:val="1"/>
              </w:rPr>
              <w:t>ю</w:t>
            </w:r>
            <w:r w:rsidRPr="009C6C99">
              <w:rPr>
                <w:rFonts w:ascii="Times New Roman" w:hAnsi="Times New Roman" w:cs="Times New Roman"/>
                <w:color w:val="000000"/>
              </w:rPr>
              <w:t xml:space="preserve">лозное       </w:t>
            </w:r>
            <w:r>
              <w:rPr>
                <w:rFonts w:ascii="Times New Roman" w:hAnsi="Times New Roman" w:cs="Times New Roman"/>
                <w:color w:val="000000"/>
              </w:rPr>
              <w:t xml:space="preserve"> </w:t>
            </w:r>
            <w:r w:rsidRPr="009C6C99">
              <w:rPr>
                <w:rFonts w:ascii="Times New Roman" w:hAnsi="Times New Roman" w:cs="Times New Roman"/>
                <w:color w:val="000000"/>
              </w:rPr>
              <w:t xml:space="preserve">                </w:t>
            </w:r>
            <w:r>
              <w:rPr>
                <w:rFonts w:ascii="Times New Roman" w:hAnsi="Times New Roman" w:cs="Times New Roman"/>
                <w:color w:val="000000"/>
              </w:rPr>
              <w:t>г) Р</w:t>
            </w:r>
          </w:p>
          <w:p w:rsidR="009D235B" w:rsidRDefault="009D235B" w:rsidP="00FD3E8E">
            <w:pPr>
              <w:shd w:val="clear" w:color="FFFFFF" w:fill="FFFFFF"/>
              <w:tabs>
                <w:tab w:val="left" w:pos="709"/>
              </w:tabs>
              <w:spacing w:after="0" w:line="240" w:lineRule="auto"/>
              <w:ind w:firstLine="15"/>
              <w:rPr>
                <w:rFonts w:ascii="Times New Roman" w:hAnsi="Times New Roman" w:cs="Times New Roman"/>
                <w:color w:val="000000"/>
                <w:lang w:eastAsia="en-US"/>
              </w:rPr>
            </w:pP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Height w:val="3352"/>
        </w:trPr>
        <w:tc>
          <w:tcPr>
            <w:tcW w:w="284"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11</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Определить последовательность</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17ACA" w:rsidRDefault="009D235B" w:rsidP="00FD3E8E">
            <w:pPr>
              <w:shd w:val="clear" w:color="auto" w:fill="FFFFFF"/>
              <w:spacing w:after="0" w:line="240" w:lineRule="auto"/>
              <w:rPr>
                <w:rFonts w:ascii="Times New Roman" w:hAnsi="Times New Roman" w:cs="Times New Roman"/>
              </w:rPr>
            </w:pPr>
            <w:r w:rsidRPr="00917ACA">
              <w:rPr>
                <w:rFonts w:ascii="Times New Roman" w:hAnsi="Times New Roman" w:cs="Times New Roman"/>
              </w:rPr>
              <w:t>Укажите порядок исправления шва со скоплением газовых пор на</w:t>
            </w:r>
            <w:r>
              <w:rPr>
                <w:rFonts w:ascii="Times New Roman" w:hAnsi="Times New Roman" w:cs="Times New Roman"/>
              </w:rPr>
              <w:t xml:space="preserve"> </w:t>
            </w:r>
            <w:r w:rsidRPr="00917ACA">
              <w:rPr>
                <w:rFonts w:ascii="Times New Roman" w:hAnsi="Times New Roman" w:cs="Times New Roman"/>
              </w:rPr>
              <w:t>части его сечения.</w:t>
            </w:r>
          </w:p>
          <w:p w:rsidR="009D235B" w:rsidRPr="00917ACA" w:rsidRDefault="009D235B" w:rsidP="00FD3E8E">
            <w:pPr>
              <w:shd w:val="clear" w:color="auto" w:fill="FFFFFF"/>
              <w:spacing w:after="0" w:line="240" w:lineRule="auto"/>
              <w:rPr>
                <w:rFonts w:ascii="Times New Roman" w:hAnsi="Times New Roman" w:cs="Times New Roman"/>
              </w:rPr>
            </w:pPr>
            <w:r w:rsidRPr="00917ACA">
              <w:rPr>
                <w:rFonts w:ascii="Times New Roman" w:hAnsi="Times New Roman" w:cs="Times New Roman"/>
              </w:rPr>
              <w:t>1. Выполнить неразрушающий контроль ремонтного сварного шва в объеме и методами, указанными в технологической документации.</w:t>
            </w:r>
          </w:p>
          <w:p w:rsidR="009D235B" w:rsidRPr="00917ACA" w:rsidRDefault="009D235B" w:rsidP="00FD3E8E">
            <w:pPr>
              <w:shd w:val="clear" w:color="auto" w:fill="FFFFFF"/>
              <w:spacing w:after="0" w:line="240" w:lineRule="auto"/>
              <w:rPr>
                <w:rFonts w:ascii="Times New Roman" w:hAnsi="Times New Roman" w:cs="Times New Roman"/>
              </w:rPr>
            </w:pPr>
            <w:r w:rsidRPr="00917ACA">
              <w:rPr>
                <w:rFonts w:ascii="Times New Roman" w:hAnsi="Times New Roman" w:cs="Times New Roman"/>
              </w:rPr>
              <w:t>2. По результатам неразрушающего контроля отметить на стыке место расположения дефекта.</w:t>
            </w:r>
          </w:p>
          <w:p w:rsidR="009D235B" w:rsidRPr="00917ACA" w:rsidRDefault="009D235B" w:rsidP="00FD3E8E">
            <w:pPr>
              <w:shd w:val="clear" w:color="auto" w:fill="FFFFFF"/>
              <w:spacing w:after="0" w:line="240" w:lineRule="auto"/>
              <w:rPr>
                <w:rFonts w:ascii="Times New Roman" w:hAnsi="Times New Roman" w:cs="Times New Roman"/>
              </w:rPr>
            </w:pPr>
            <w:r w:rsidRPr="00917ACA">
              <w:rPr>
                <w:rFonts w:ascii="Times New Roman" w:hAnsi="Times New Roman" w:cs="Times New Roman"/>
              </w:rPr>
              <w:t>3. Выполнить заварку места расположения дефекта с применением тех же сварочных материалов, что и основной шов.</w:t>
            </w:r>
          </w:p>
          <w:p w:rsidR="009D235B" w:rsidRPr="00917ACA" w:rsidRDefault="009D235B" w:rsidP="00FD3E8E">
            <w:pPr>
              <w:shd w:val="clear" w:color="auto" w:fill="FFFFFF"/>
              <w:spacing w:after="0" w:line="240" w:lineRule="auto"/>
              <w:rPr>
                <w:rFonts w:ascii="Times New Roman" w:hAnsi="Times New Roman" w:cs="Times New Roman"/>
              </w:rPr>
            </w:pPr>
            <w:r w:rsidRPr="00917ACA">
              <w:rPr>
                <w:rFonts w:ascii="Times New Roman" w:hAnsi="Times New Roman" w:cs="Times New Roman"/>
              </w:rPr>
              <w:t>4. Зачистить ремонтный шов.</w:t>
            </w:r>
          </w:p>
          <w:p w:rsidR="009D235B" w:rsidRPr="000218E6" w:rsidRDefault="009D235B" w:rsidP="00FD3E8E">
            <w:pPr>
              <w:shd w:val="clear" w:color="auto" w:fill="FFFFFF"/>
              <w:spacing w:after="0" w:line="240" w:lineRule="auto"/>
              <w:rPr>
                <w:rFonts w:ascii="Times New Roman" w:hAnsi="Times New Roman" w:cs="Times New Roman"/>
                <w:color w:val="000000"/>
                <w:lang w:eastAsia="en-US"/>
              </w:rPr>
            </w:pPr>
            <w:r w:rsidRPr="00917ACA">
              <w:rPr>
                <w:rFonts w:ascii="Times New Roman" w:hAnsi="Times New Roman" w:cs="Times New Roman"/>
              </w:rPr>
              <w:t>5. Устранить частичной вышлифовкой дефекты, подлежащие ремонту.</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Height w:val="3683"/>
        </w:trPr>
        <w:tc>
          <w:tcPr>
            <w:tcW w:w="284"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12</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val="en-US" w:eastAsia="en-US"/>
              </w:rPr>
            </w:pPr>
            <w:r w:rsidRPr="000218E6">
              <w:rPr>
                <w:rFonts w:ascii="Times New Roman" w:hAnsi="Times New Roman" w:cs="Times New Roman"/>
                <w:lang w:eastAsia="en-US"/>
              </w:rPr>
              <w:t>Определить последовательность</w:t>
            </w:r>
            <w:r>
              <w:rPr>
                <w:rFonts w:ascii="Times New Roman" w:hAnsi="Times New Roman" w:cs="Times New Roman"/>
                <w:lang w:val="en-US" w:eastAsia="en-US"/>
              </w:rPr>
              <w:t xml:space="preserve"> </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Укажите порядок исправления шва</w:t>
            </w:r>
            <w:r>
              <w:rPr>
                <w:rFonts w:ascii="Times New Roman" w:hAnsi="Times New Roman" w:cs="Times New Roman"/>
              </w:rPr>
              <w:t>, выполненного ручной дуговой сваркой,</w:t>
            </w:r>
            <w:r w:rsidRPr="00917ACA">
              <w:rPr>
                <w:rFonts w:ascii="Times New Roman" w:hAnsi="Times New Roman" w:cs="Times New Roman"/>
              </w:rPr>
              <w:t xml:space="preserve"> с непроваром в корне.</w:t>
            </w:r>
          </w:p>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1. Зачистить ремонтный шов.</w:t>
            </w:r>
          </w:p>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2. Устранить дефекты корневого слоя шва сквозным пропилом.</w:t>
            </w:r>
          </w:p>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3. Выполнить заварку места расположения дефекта с применением тех же сварочных материалов, что и основной шов.</w:t>
            </w:r>
          </w:p>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4. Выполнить неразрушающий контроль ремонтного сварного шва в объеме и методами, указанными в технологической документации.</w:t>
            </w:r>
          </w:p>
          <w:p w:rsidR="009D235B" w:rsidRPr="000218E6"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5. По результатам неразрушающего контроля отметить на стыке место расположения дефекта</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9C6C99"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13</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Определить последовательность</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17ACA" w:rsidRDefault="009D235B" w:rsidP="00FD3E8E">
            <w:pPr>
              <w:shd w:val="clear" w:color="auto" w:fill="FFFFFF"/>
              <w:spacing w:after="0" w:line="240" w:lineRule="auto"/>
              <w:ind w:left="51"/>
              <w:jc w:val="both"/>
              <w:rPr>
                <w:rFonts w:ascii="Times New Roman" w:hAnsi="Times New Roman" w:cs="Times New Roman"/>
              </w:rPr>
            </w:pPr>
            <w:r w:rsidRPr="00917ACA">
              <w:rPr>
                <w:rFonts w:ascii="Times New Roman" w:hAnsi="Times New Roman" w:cs="Times New Roman"/>
              </w:rPr>
              <w:t>Укажите правильную последовательность включения цикла сварки на</w:t>
            </w:r>
            <w:r>
              <w:rPr>
                <w:rFonts w:ascii="Times New Roman" w:hAnsi="Times New Roman" w:cs="Times New Roman"/>
              </w:rPr>
              <w:t xml:space="preserve"> </w:t>
            </w:r>
            <w:r w:rsidRPr="00917ACA">
              <w:rPr>
                <w:rFonts w:ascii="Times New Roman" w:hAnsi="Times New Roman" w:cs="Times New Roman"/>
              </w:rPr>
              <w:t>установках для аргонодуговой сварки неплавящимся электродом постоянного тока.</w:t>
            </w:r>
          </w:p>
          <w:p w:rsidR="009D235B" w:rsidRPr="00917ACA" w:rsidRDefault="009D235B" w:rsidP="00FD3E8E">
            <w:pPr>
              <w:shd w:val="clear" w:color="auto" w:fill="FFFFFF"/>
              <w:spacing w:after="0" w:line="240" w:lineRule="auto"/>
              <w:ind w:left="51"/>
              <w:jc w:val="both"/>
              <w:rPr>
                <w:rFonts w:ascii="Times New Roman" w:hAnsi="Times New Roman" w:cs="Times New Roman"/>
              </w:rPr>
            </w:pPr>
            <w:r w:rsidRPr="00917ACA">
              <w:rPr>
                <w:rFonts w:ascii="Times New Roman" w:hAnsi="Times New Roman" w:cs="Times New Roman"/>
              </w:rPr>
              <w:t>1. После возбуждения дуги начинается плавное нарастание рабочего сварочного тока от дежурного до рабочего с заданной скоростью.</w:t>
            </w:r>
          </w:p>
          <w:p w:rsidR="009D235B" w:rsidRPr="00917ACA" w:rsidRDefault="009D235B" w:rsidP="00FD3E8E">
            <w:pPr>
              <w:shd w:val="clear" w:color="auto" w:fill="FFFFFF"/>
              <w:spacing w:after="0" w:line="240" w:lineRule="auto"/>
              <w:ind w:left="51"/>
              <w:jc w:val="both"/>
              <w:rPr>
                <w:rFonts w:ascii="Times New Roman" w:hAnsi="Times New Roman" w:cs="Times New Roman"/>
              </w:rPr>
            </w:pPr>
            <w:r w:rsidRPr="00917ACA">
              <w:rPr>
                <w:rFonts w:ascii="Times New Roman" w:hAnsi="Times New Roman" w:cs="Times New Roman"/>
              </w:rPr>
              <w:t>2. С выдержкой времени, необходимой для продувки газовых шлангов, включается источн</w:t>
            </w:r>
            <w:r>
              <w:rPr>
                <w:rFonts w:ascii="Times New Roman" w:hAnsi="Times New Roman" w:cs="Times New Roman"/>
              </w:rPr>
              <w:t>ик питания и блок поджига дуги -</w:t>
            </w:r>
            <w:r w:rsidRPr="00917ACA">
              <w:rPr>
                <w:rFonts w:ascii="Times New Roman" w:hAnsi="Times New Roman" w:cs="Times New Roman"/>
              </w:rPr>
              <w:t xml:space="preserve"> осциллятор.</w:t>
            </w:r>
          </w:p>
          <w:p w:rsidR="009D235B" w:rsidRPr="00917ACA" w:rsidRDefault="009D235B" w:rsidP="00FD3E8E">
            <w:pPr>
              <w:shd w:val="clear" w:color="auto" w:fill="FFFFFF"/>
              <w:spacing w:after="0" w:line="240" w:lineRule="auto"/>
              <w:ind w:left="51"/>
              <w:jc w:val="both"/>
              <w:rPr>
                <w:rFonts w:ascii="Times New Roman" w:hAnsi="Times New Roman" w:cs="Times New Roman"/>
              </w:rPr>
            </w:pPr>
            <w:r w:rsidRPr="00917ACA">
              <w:rPr>
                <w:rFonts w:ascii="Times New Roman" w:hAnsi="Times New Roman" w:cs="Times New Roman"/>
              </w:rPr>
              <w:t>3. Включается электрогазовый клапан и начинается подача защитного газа.</w:t>
            </w:r>
          </w:p>
          <w:p w:rsidR="009D235B" w:rsidRPr="00917ACA" w:rsidRDefault="009D235B" w:rsidP="00FD3E8E">
            <w:pPr>
              <w:shd w:val="clear" w:color="auto" w:fill="FFFFFF"/>
              <w:spacing w:after="0" w:line="240" w:lineRule="auto"/>
              <w:ind w:left="51"/>
              <w:jc w:val="both"/>
              <w:rPr>
                <w:rFonts w:ascii="Times New Roman" w:hAnsi="Times New Roman" w:cs="Times New Roman"/>
              </w:rPr>
            </w:pPr>
            <w:r w:rsidRPr="00917ACA">
              <w:rPr>
                <w:rFonts w:ascii="Times New Roman" w:hAnsi="Times New Roman" w:cs="Times New Roman"/>
              </w:rPr>
              <w:t>4. Начинается процесс сварки в непрерывном или импульсном режиме.</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14</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Определить последовательность</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666D75" w:rsidRDefault="009D235B" w:rsidP="00FD3E8E">
            <w:pPr>
              <w:shd w:val="clear" w:color="auto" w:fill="FFFFFF"/>
              <w:spacing w:after="0" w:line="240" w:lineRule="auto"/>
              <w:rPr>
                <w:rFonts w:ascii="Times New Roman" w:hAnsi="Times New Roman" w:cs="Times New Roman"/>
              </w:rPr>
            </w:pPr>
            <w:r w:rsidRPr="00666D75">
              <w:rPr>
                <w:rFonts w:ascii="Times New Roman" w:hAnsi="Times New Roman" w:cs="Times New Roman"/>
              </w:rPr>
              <w:t>Укажите порядок исправления шва с вольфрамовым включен</w:t>
            </w:r>
            <w:r>
              <w:rPr>
                <w:rFonts w:ascii="Times New Roman" w:hAnsi="Times New Roman" w:cs="Times New Roman"/>
              </w:rPr>
              <w:t>ием.</w:t>
            </w:r>
          </w:p>
          <w:p w:rsidR="009D235B" w:rsidRPr="00666D75" w:rsidRDefault="009D235B" w:rsidP="00FD3E8E">
            <w:pPr>
              <w:shd w:val="clear" w:color="auto" w:fill="FFFFFF"/>
              <w:spacing w:after="0" w:line="240" w:lineRule="auto"/>
              <w:rPr>
                <w:rFonts w:ascii="Times New Roman" w:hAnsi="Times New Roman" w:cs="Times New Roman"/>
              </w:rPr>
            </w:pPr>
            <w:r w:rsidRPr="00666D75">
              <w:rPr>
                <w:rFonts w:ascii="Times New Roman" w:hAnsi="Times New Roman" w:cs="Times New Roman"/>
              </w:rPr>
              <w:t>1. Зачистить ремонтный шов.</w:t>
            </w:r>
          </w:p>
          <w:p w:rsidR="009D235B" w:rsidRPr="00666D75" w:rsidRDefault="009D235B" w:rsidP="00FD3E8E">
            <w:pPr>
              <w:shd w:val="clear" w:color="auto" w:fill="FFFFFF"/>
              <w:spacing w:after="0" w:line="240" w:lineRule="auto"/>
              <w:rPr>
                <w:rFonts w:ascii="Times New Roman" w:hAnsi="Times New Roman" w:cs="Times New Roman"/>
              </w:rPr>
            </w:pPr>
            <w:r w:rsidRPr="00666D75">
              <w:rPr>
                <w:rFonts w:ascii="Times New Roman" w:hAnsi="Times New Roman" w:cs="Times New Roman"/>
              </w:rPr>
              <w:t>2. По результатам неразрушающего контроля отметить на стыке место расположения дефекта.</w:t>
            </w:r>
          </w:p>
          <w:p w:rsidR="009D235B" w:rsidRPr="00666D75" w:rsidRDefault="009D235B" w:rsidP="00FD3E8E">
            <w:pPr>
              <w:shd w:val="clear" w:color="auto" w:fill="FFFFFF"/>
              <w:spacing w:after="0" w:line="240" w:lineRule="auto"/>
              <w:rPr>
                <w:rFonts w:ascii="Times New Roman" w:hAnsi="Times New Roman" w:cs="Times New Roman"/>
              </w:rPr>
            </w:pPr>
            <w:r w:rsidRPr="00666D75">
              <w:rPr>
                <w:rFonts w:ascii="Times New Roman" w:hAnsi="Times New Roman" w:cs="Times New Roman"/>
              </w:rPr>
              <w:t>3. Выполнить заварку места расположения дефекта с применением тех же сварочных материалов, что и основной шов.</w:t>
            </w:r>
          </w:p>
          <w:p w:rsidR="009D235B" w:rsidRPr="00666D75" w:rsidRDefault="009D235B" w:rsidP="00FD3E8E">
            <w:pPr>
              <w:shd w:val="clear" w:color="auto" w:fill="FFFFFF"/>
              <w:spacing w:after="0" w:line="240" w:lineRule="auto"/>
              <w:rPr>
                <w:rFonts w:ascii="Times New Roman" w:hAnsi="Times New Roman" w:cs="Times New Roman"/>
              </w:rPr>
            </w:pPr>
            <w:r w:rsidRPr="00666D75">
              <w:rPr>
                <w:rFonts w:ascii="Times New Roman" w:hAnsi="Times New Roman" w:cs="Times New Roman"/>
              </w:rPr>
              <w:t>4. Выполнить неразрушающий контроль ремонтного сварного шва в объеме и методами, указанными в технологической документации.</w:t>
            </w:r>
          </w:p>
          <w:p w:rsidR="009D235B" w:rsidRPr="00666D75" w:rsidRDefault="009D235B" w:rsidP="00FD3E8E">
            <w:pPr>
              <w:shd w:val="clear" w:color="auto" w:fill="FFFFFF"/>
              <w:spacing w:after="0" w:line="240" w:lineRule="auto"/>
              <w:rPr>
                <w:rFonts w:ascii="Times New Roman" w:hAnsi="Times New Roman" w:cs="Times New Roman"/>
                <w:sz w:val="20"/>
                <w:szCs w:val="20"/>
              </w:rPr>
            </w:pPr>
            <w:r w:rsidRPr="00666D75">
              <w:rPr>
                <w:rFonts w:ascii="Times New Roman" w:hAnsi="Times New Roman" w:cs="Times New Roman"/>
              </w:rPr>
              <w:t>5. Устранить частичной вышлифовкой дефекты, подлежащие ремонту.</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917ACA"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15</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Определить последовательность</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Укажите порядок исправления шва</w:t>
            </w:r>
            <w:r>
              <w:rPr>
                <w:rFonts w:ascii="Times New Roman" w:hAnsi="Times New Roman" w:cs="Times New Roman"/>
              </w:rPr>
              <w:t>, выполненного полуавтоматической сваркой в защитных газах,</w:t>
            </w:r>
            <w:r w:rsidRPr="00917ACA">
              <w:rPr>
                <w:rFonts w:ascii="Times New Roman" w:hAnsi="Times New Roman" w:cs="Times New Roman"/>
              </w:rPr>
              <w:t xml:space="preserve"> с подрезами.</w:t>
            </w:r>
          </w:p>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1. По результатам неразрушающего контроля отметить на стыке место расположения дефекта.</w:t>
            </w:r>
          </w:p>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2. Выполнить наплавку ремонтного валика в местах подрезов с применением тех же сварочных материалов, что и основной шов.</w:t>
            </w:r>
          </w:p>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3. Выполнить неразрушающий контроль ремонтного сварного шва в объеме и методами, указанными в технологической документации.</w:t>
            </w:r>
          </w:p>
          <w:p w:rsidR="009D235B" w:rsidRPr="00917ACA" w:rsidRDefault="009D235B" w:rsidP="00FD3E8E">
            <w:pPr>
              <w:shd w:val="clear" w:color="auto" w:fill="FFFFFF"/>
              <w:spacing w:after="0" w:line="240" w:lineRule="auto"/>
              <w:ind w:left="51"/>
              <w:rPr>
                <w:rFonts w:ascii="Times New Roman" w:hAnsi="Times New Roman" w:cs="Times New Roman"/>
              </w:rPr>
            </w:pPr>
            <w:r w:rsidRPr="00917ACA">
              <w:rPr>
                <w:rFonts w:ascii="Times New Roman" w:hAnsi="Times New Roman" w:cs="Times New Roman"/>
              </w:rPr>
              <w:t>4. Зачистить ремонтный шов.</w:t>
            </w:r>
          </w:p>
          <w:p w:rsidR="009D235B" w:rsidRPr="00917ACA" w:rsidRDefault="009D235B" w:rsidP="00FD3E8E">
            <w:pPr>
              <w:shd w:val="clear" w:color="auto" w:fill="FFFFFF"/>
              <w:spacing w:after="0" w:line="240" w:lineRule="auto"/>
              <w:ind w:left="51"/>
              <w:rPr>
                <w:rFonts w:ascii="Times New Roman" w:hAnsi="Times New Roman" w:cs="Times New Roman"/>
              </w:rPr>
            </w:pPr>
            <w:r>
              <w:rPr>
                <w:rFonts w:ascii="Times New Roman" w:hAnsi="Times New Roman" w:cs="Times New Roman"/>
              </w:rPr>
              <w:t>5. От</w:t>
            </w:r>
            <w:r w:rsidRPr="00917ACA">
              <w:rPr>
                <w:rFonts w:ascii="Times New Roman" w:hAnsi="Times New Roman" w:cs="Times New Roman"/>
              </w:rPr>
              <w:t>шлифовать часть шва в месте подреза.</w:t>
            </w: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Default="009D235B" w:rsidP="00FD3E8E">
            <w:pPr>
              <w:spacing w:after="0" w:line="240" w:lineRule="auto"/>
              <w:jc w:val="center"/>
              <w:rPr>
                <w:rFonts w:ascii="Times New Roman" w:hAnsi="Times New Roman" w:cs="Times New Roman"/>
                <w:color w:val="00000A"/>
                <w:lang w:eastAsia="zh-CN"/>
              </w:rPr>
            </w:pPr>
          </w:p>
          <w:p w:rsidR="009D235B" w:rsidRPr="000218E6"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16</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eastAsia="en-US"/>
              </w:rPr>
            </w:pPr>
            <w:r w:rsidRPr="000218E6">
              <w:rPr>
                <w:rFonts w:ascii="Times New Roman" w:hAnsi="Times New Roman" w:cs="Times New Roman"/>
                <w:lang w:eastAsia="en-US"/>
              </w:rPr>
              <w:t>Задания открытого типа</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Default="009D235B" w:rsidP="00FD3E8E">
            <w:pPr>
              <w:widowControl w:val="0"/>
              <w:spacing w:after="0" w:line="240" w:lineRule="auto"/>
              <w:jc w:val="both"/>
              <w:rPr>
                <w:rFonts w:ascii="Times New Roman" w:hAnsi="Times New Roman" w:cs="Times New Roman"/>
                <w:color w:val="000000"/>
              </w:rPr>
            </w:pPr>
            <w:r w:rsidRPr="00127246">
              <w:rPr>
                <w:rFonts w:ascii="Times New Roman" w:hAnsi="Times New Roman" w:cs="Times New Roman"/>
                <w:color w:val="000000"/>
              </w:rPr>
              <w:t>Для сварки каких сталей предназначены электроды типа Э38, Э42, Э46, Э50.</w:t>
            </w:r>
          </w:p>
          <w:p w:rsidR="009D235B" w:rsidRDefault="009D235B" w:rsidP="00FD3E8E">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Впишите правильный ответ: </w:t>
            </w:r>
          </w:p>
          <w:p w:rsidR="009D235B" w:rsidRPr="00127246" w:rsidRDefault="009D235B" w:rsidP="00FD3E8E">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sz w:val="20"/>
                <w:szCs w:val="20"/>
              </w:rPr>
              <w:t>______________________________________________</w:t>
            </w:r>
          </w:p>
          <w:p w:rsidR="009D235B" w:rsidRPr="000218E6" w:rsidRDefault="009D235B" w:rsidP="00FD3E8E">
            <w:pPr>
              <w:shd w:val="clear" w:color="FFFFFF" w:fill="FFFFFF"/>
              <w:tabs>
                <w:tab w:val="left" w:pos="709"/>
              </w:tabs>
              <w:spacing w:after="0" w:line="240" w:lineRule="auto"/>
              <w:ind w:firstLine="15"/>
              <w:jc w:val="center"/>
              <w:rPr>
                <w:rFonts w:ascii="Times New Roman" w:hAnsi="Times New Roman" w:cs="Times New Roman"/>
                <w:color w:val="000000"/>
                <w:lang w:eastAsia="en-US"/>
              </w:rPr>
            </w:pP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17</w:t>
            </w:r>
          </w:p>
        </w:tc>
        <w:tc>
          <w:tcPr>
            <w:tcW w:w="1162" w:type="pct"/>
            <w:tcBorders>
              <w:top w:val="single" w:sz="4" w:space="0" w:color="000000"/>
              <w:left w:val="single" w:sz="4" w:space="0" w:color="000000"/>
              <w:bottom w:val="single" w:sz="4" w:space="0" w:color="000000"/>
              <w:right w:val="single" w:sz="4" w:space="0" w:color="000000"/>
            </w:tcBorders>
          </w:tcPr>
          <w:p w:rsidR="009D235B" w:rsidRPr="000218E6" w:rsidRDefault="009D235B" w:rsidP="00FD3E8E">
            <w:pPr>
              <w:spacing w:after="0" w:line="240" w:lineRule="auto"/>
              <w:rPr>
                <w:rFonts w:ascii="Times New Roman" w:hAnsi="Times New Roman" w:cs="Times New Roman"/>
                <w:lang w:val="en-US" w:eastAsia="en-US"/>
              </w:rPr>
            </w:pPr>
            <w:r w:rsidRPr="000218E6">
              <w:rPr>
                <w:rFonts w:ascii="Times New Roman" w:hAnsi="Times New Roman" w:cs="Times New Roman"/>
                <w:lang w:eastAsia="en-US"/>
              </w:rPr>
              <w:t>Задания открытого типа</w:t>
            </w:r>
            <w:r w:rsidRPr="000218E6">
              <w:rPr>
                <w:rFonts w:ascii="Times New Roman" w:hAnsi="Times New Roman" w:cs="Times New Roman"/>
                <w:lang w:val="en-US" w:eastAsia="en-US"/>
              </w:rPr>
              <w:t xml:space="preserve"> </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127246" w:rsidRDefault="009D235B" w:rsidP="00FD3E8E">
            <w:pPr>
              <w:widowControl w:val="0"/>
              <w:spacing w:after="0" w:line="240" w:lineRule="auto"/>
              <w:jc w:val="both"/>
              <w:rPr>
                <w:rFonts w:ascii="Times New Roman" w:hAnsi="Times New Roman" w:cs="Times New Roman"/>
                <w:color w:val="000000"/>
              </w:rPr>
            </w:pPr>
            <w:r w:rsidRPr="00127246">
              <w:rPr>
                <w:rFonts w:ascii="Times New Roman" w:hAnsi="Times New Roman" w:cs="Times New Roman"/>
                <w:color w:val="000000"/>
              </w:rPr>
              <w:t>Кто должен производить подключение и отключение сварочного источника питания к силовой сети?</w:t>
            </w:r>
          </w:p>
          <w:p w:rsidR="009D235B" w:rsidRDefault="009D235B" w:rsidP="00FD3E8E">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Впишите правильный ответ: </w:t>
            </w:r>
          </w:p>
          <w:p w:rsidR="009D235B" w:rsidRPr="00127246" w:rsidRDefault="009D235B" w:rsidP="00FD3E8E">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sz w:val="20"/>
                <w:szCs w:val="20"/>
              </w:rPr>
              <w:t>______________________________________________</w:t>
            </w:r>
          </w:p>
          <w:p w:rsidR="009D235B" w:rsidRPr="000218E6" w:rsidRDefault="009D235B" w:rsidP="00FD3E8E">
            <w:pPr>
              <w:shd w:val="clear" w:color="FFFFFF" w:fill="FFFFFF"/>
              <w:tabs>
                <w:tab w:val="left" w:pos="709"/>
              </w:tabs>
              <w:spacing w:after="0" w:line="240" w:lineRule="auto"/>
              <w:ind w:firstLine="15"/>
              <w:jc w:val="center"/>
              <w:rPr>
                <w:rFonts w:ascii="Times New Roman" w:hAnsi="Times New Roman" w:cs="Times New Roman"/>
                <w:color w:val="000000"/>
                <w:lang w:eastAsia="en-US"/>
              </w:rPr>
            </w:pP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9C6C99"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18</w:t>
            </w:r>
          </w:p>
        </w:tc>
        <w:tc>
          <w:tcPr>
            <w:tcW w:w="1162" w:type="pct"/>
            <w:tcBorders>
              <w:top w:val="single" w:sz="4" w:space="0" w:color="000000"/>
              <w:left w:val="single" w:sz="4" w:space="0" w:color="000000"/>
              <w:bottom w:val="single" w:sz="4" w:space="0" w:color="000000"/>
              <w:right w:val="single" w:sz="4" w:space="0" w:color="000000"/>
            </w:tcBorders>
          </w:tcPr>
          <w:p w:rsidR="009D235B" w:rsidRDefault="009D235B" w:rsidP="00FD3E8E">
            <w:r w:rsidRPr="000218E6">
              <w:rPr>
                <w:rFonts w:ascii="Times New Roman" w:hAnsi="Times New Roman" w:cs="Times New Roman"/>
                <w:lang w:eastAsia="en-US"/>
              </w:rPr>
              <w:t>Задания открытого типа</w:t>
            </w:r>
            <w:r w:rsidRPr="000218E6">
              <w:rPr>
                <w:rFonts w:ascii="Times New Roman" w:hAnsi="Times New Roman" w:cs="Times New Roman"/>
                <w:lang w:val="en-US" w:eastAsia="en-US"/>
              </w:rPr>
              <w:t xml:space="preserve"> </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127246" w:rsidRDefault="009D235B" w:rsidP="00FD3E8E">
            <w:pPr>
              <w:widowControl w:val="0"/>
              <w:spacing w:after="0" w:line="240" w:lineRule="auto"/>
              <w:jc w:val="both"/>
              <w:rPr>
                <w:rFonts w:ascii="Times New Roman" w:hAnsi="Times New Roman" w:cs="Times New Roman"/>
                <w:color w:val="000000"/>
              </w:rPr>
            </w:pPr>
            <w:r w:rsidRPr="00127246">
              <w:rPr>
                <w:rFonts w:ascii="Times New Roman" w:hAnsi="Times New Roman" w:cs="Times New Roman"/>
                <w:color w:val="000000"/>
              </w:rPr>
              <w:t>В какой момент следует исправлять дефекты сварных соединений подлежащих последующей термообработке?</w:t>
            </w:r>
          </w:p>
          <w:p w:rsidR="009D235B" w:rsidRDefault="009D235B" w:rsidP="00FD3E8E">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Впишите правильный ответ: </w:t>
            </w:r>
          </w:p>
          <w:p w:rsidR="009D235B" w:rsidRDefault="009D235B" w:rsidP="00FD3E8E">
            <w:pPr>
              <w:widowControl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______________________________________________</w:t>
            </w:r>
          </w:p>
          <w:p w:rsidR="009D235B" w:rsidRPr="00127246" w:rsidRDefault="009D235B" w:rsidP="00FD3E8E">
            <w:pPr>
              <w:widowControl w:val="0"/>
              <w:spacing w:after="0" w:line="240" w:lineRule="auto"/>
              <w:jc w:val="both"/>
              <w:rPr>
                <w:rFonts w:ascii="Times New Roman" w:hAnsi="Times New Roman" w:cs="Times New Roman"/>
                <w:color w:val="000000"/>
              </w:rPr>
            </w:pP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Pr="009C6C99"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19</w:t>
            </w:r>
          </w:p>
        </w:tc>
        <w:tc>
          <w:tcPr>
            <w:tcW w:w="1162" w:type="pct"/>
            <w:tcBorders>
              <w:top w:val="single" w:sz="4" w:space="0" w:color="000000"/>
              <w:left w:val="single" w:sz="4" w:space="0" w:color="000000"/>
              <w:bottom w:val="single" w:sz="4" w:space="0" w:color="000000"/>
              <w:right w:val="single" w:sz="4" w:space="0" w:color="000000"/>
            </w:tcBorders>
          </w:tcPr>
          <w:p w:rsidR="009D235B" w:rsidRDefault="009D235B" w:rsidP="00FD3E8E">
            <w:r w:rsidRPr="000218E6">
              <w:rPr>
                <w:rFonts w:ascii="Times New Roman" w:hAnsi="Times New Roman" w:cs="Times New Roman"/>
                <w:lang w:eastAsia="en-US"/>
              </w:rPr>
              <w:t>Задания открытого типа</w:t>
            </w:r>
            <w:r w:rsidRPr="000218E6">
              <w:rPr>
                <w:rFonts w:ascii="Times New Roman" w:hAnsi="Times New Roman" w:cs="Times New Roman"/>
                <w:lang w:val="en-US" w:eastAsia="en-US"/>
              </w:rPr>
              <w:t xml:space="preserve"> </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Pr="009C6C99" w:rsidRDefault="009D235B" w:rsidP="00FD3E8E">
            <w:pPr>
              <w:widowControl w:val="0"/>
              <w:spacing w:after="0" w:line="240" w:lineRule="auto"/>
              <w:jc w:val="both"/>
              <w:rPr>
                <w:rFonts w:ascii="Times New Roman" w:hAnsi="Times New Roman" w:cs="Times New Roman"/>
                <w:color w:val="000000"/>
              </w:rPr>
            </w:pPr>
            <w:r w:rsidRPr="009C6C99">
              <w:rPr>
                <w:rFonts w:ascii="Times New Roman" w:hAnsi="Times New Roman" w:cs="Times New Roman"/>
                <w:color w:val="000000"/>
              </w:rPr>
              <w:t>Какой линией условно изображают видимый сварной шов на чертеже?</w:t>
            </w:r>
          </w:p>
          <w:p w:rsidR="009D235B" w:rsidRDefault="009D235B" w:rsidP="00FD3E8E">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Впишите правильный ответ: </w:t>
            </w:r>
          </w:p>
          <w:p w:rsidR="009D235B" w:rsidRDefault="009D235B" w:rsidP="00FD3E8E">
            <w:pPr>
              <w:shd w:val="clear" w:color="FFFFFF" w:fill="FFFFFF"/>
              <w:tabs>
                <w:tab w:val="left" w:pos="709"/>
              </w:tabs>
              <w:spacing w:after="0" w:line="240" w:lineRule="auto"/>
              <w:ind w:firstLine="15"/>
              <w:rPr>
                <w:rFonts w:ascii="Times New Roman" w:hAnsi="Times New Roman" w:cs="Times New Roman"/>
                <w:color w:val="000000"/>
                <w:sz w:val="20"/>
                <w:szCs w:val="20"/>
              </w:rPr>
            </w:pPr>
            <w:r>
              <w:rPr>
                <w:rFonts w:ascii="Times New Roman" w:hAnsi="Times New Roman" w:cs="Times New Roman"/>
                <w:color w:val="000000"/>
                <w:sz w:val="20"/>
                <w:szCs w:val="20"/>
              </w:rPr>
              <w:t>_____________________________________________</w:t>
            </w:r>
          </w:p>
          <w:p w:rsidR="009D235B" w:rsidRPr="009C6C99" w:rsidRDefault="009D235B" w:rsidP="00FD3E8E">
            <w:pPr>
              <w:shd w:val="clear" w:color="FFFFFF" w:fill="FFFFFF"/>
              <w:tabs>
                <w:tab w:val="left" w:pos="709"/>
              </w:tabs>
              <w:spacing w:after="0" w:line="240" w:lineRule="auto"/>
              <w:ind w:firstLine="15"/>
              <w:rPr>
                <w:rFonts w:ascii="Times New Roman" w:hAnsi="Times New Roman" w:cs="Times New Roman"/>
                <w:color w:val="000000"/>
                <w:lang w:eastAsia="en-US"/>
              </w:rPr>
            </w:pP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284" w:type="pct"/>
            <w:tcBorders>
              <w:top w:val="single" w:sz="4" w:space="0" w:color="000000"/>
              <w:left w:val="single" w:sz="4" w:space="0" w:color="000000"/>
              <w:bottom w:val="single" w:sz="4" w:space="0" w:color="000000"/>
              <w:right w:val="single" w:sz="4" w:space="0" w:color="000000"/>
            </w:tcBorders>
          </w:tcPr>
          <w:p w:rsidR="009D235B" w:rsidRDefault="009D235B" w:rsidP="00FD3E8E">
            <w:pPr>
              <w:spacing w:after="0" w:line="240" w:lineRule="auto"/>
              <w:jc w:val="center"/>
              <w:rPr>
                <w:rFonts w:ascii="Times New Roman" w:hAnsi="Times New Roman" w:cs="Times New Roman"/>
                <w:color w:val="00000A"/>
                <w:lang w:eastAsia="zh-CN"/>
              </w:rPr>
            </w:pPr>
            <w:r>
              <w:rPr>
                <w:rFonts w:ascii="Times New Roman" w:hAnsi="Times New Roman" w:cs="Times New Roman"/>
                <w:color w:val="00000A"/>
                <w:lang w:eastAsia="zh-CN"/>
              </w:rPr>
              <w:t>20</w:t>
            </w:r>
          </w:p>
        </w:tc>
        <w:tc>
          <w:tcPr>
            <w:tcW w:w="1162" w:type="pct"/>
            <w:tcBorders>
              <w:top w:val="single" w:sz="4" w:space="0" w:color="000000"/>
              <w:left w:val="single" w:sz="4" w:space="0" w:color="000000"/>
              <w:bottom w:val="single" w:sz="4" w:space="0" w:color="000000"/>
              <w:right w:val="single" w:sz="4" w:space="0" w:color="000000"/>
            </w:tcBorders>
          </w:tcPr>
          <w:p w:rsidR="009D235B" w:rsidRDefault="009D235B" w:rsidP="00FD3E8E">
            <w:r w:rsidRPr="000218E6">
              <w:rPr>
                <w:rFonts w:ascii="Times New Roman" w:hAnsi="Times New Roman" w:cs="Times New Roman"/>
                <w:lang w:eastAsia="en-US"/>
              </w:rPr>
              <w:t>Задания открытого типа</w:t>
            </w:r>
            <w:r w:rsidRPr="000218E6">
              <w:rPr>
                <w:rFonts w:ascii="Times New Roman" w:hAnsi="Times New Roman" w:cs="Times New Roman"/>
                <w:lang w:val="en-US" w:eastAsia="en-US"/>
              </w:rPr>
              <w:t xml:space="preserve"> </w:t>
            </w:r>
          </w:p>
        </w:tc>
        <w:tc>
          <w:tcPr>
            <w:tcW w:w="2666" w:type="pct"/>
            <w:tcBorders>
              <w:top w:val="single" w:sz="4" w:space="0" w:color="000000"/>
              <w:left w:val="single" w:sz="4" w:space="0" w:color="000000"/>
              <w:bottom w:val="single" w:sz="4" w:space="0" w:color="000000"/>
              <w:right w:val="single" w:sz="4" w:space="0" w:color="000000"/>
            </w:tcBorders>
            <w:vAlign w:val="center"/>
          </w:tcPr>
          <w:p w:rsidR="009D235B" w:rsidRDefault="009D235B" w:rsidP="00FD3E8E">
            <w:pPr>
              <w:widowControl w:val="0"/>
              <w:spacing w:after="0" w:line="240" w:lineRule="auto"/>
              <w:jc w:val="both"/>
              <w:rPr>
                <w:rFonts w:ascii="Times New Roman" w:hAnsi="Times New Roman" w:cs="Times New Roman"/>
                <w:color w:val="000000"/>
                <w:sz w:val="20"/>
                <w:szCs w:val="20"/>
              </w:rPr>
            </w:pPr>
            <w:r w:rsidRPr="00666D75">
              <w:rPr>
                <w:rFonts w:ascii="Times New Roman" w:hAnsi="Times New Roman" w:cs="Times New Roman"/>
                <w:color w:val="000000"/>
                <w:sz w:val="20"/>
                <w:szCs w:val="20"/>
              </w:rPr>
              <w:t>Для какой группы сталей применяют при сварке электроды типов Э38, Э42, Э42А, Э46, Э46А?</w:t>
            </w:r>
          </w:p>
          <w:p w:rsidR="009D235B" w:rsidRDefault="009D235B" w:rsidP="00FD3E8E">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Впишите правильный ответ: </w:t>
            </w:r>
          </w:p>
          <w:p w:rsidR="009D235B" w:rsidRDefault="009D235B" w:rsidP="00FD3E8E">
            <w:pPr>
              <w:widowControl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_____________________________________________</w:t>
            </w:r>
          </w:p>
          <w:p w:rsidR="009D235B" w:rsidRPr="00666D75" w:rsidRDefault="009D235B" w:rsidP="00FD3E8E">
            <w:pPr>
              <w:widowControl w:val="0"/>
              <w:spacing w:after="0" w:line="240" w:lineRule="auto"/>
              <w:jc w:val="both"/>
              <w:rPr>
                <w:rFonts w:ascii="Times New Roman" w:hAnsi="Times New Roman" w:cs="Times New Roman"/>
                <w:color w:val="000000"/>
                <w:sz w:val="20"/>
                <w:szCs w:val="20"/>
              </w:rPr>
            </w:pPr>
          </w:p>
        </w:tc>
        <w:tc>
          <w:tcPr>
            <w:tcW w:w="888" w:type="pct"/>
            <w:tcBorders>
              <w:top w:val="single" w:sz="4" w:space="0" w:color="000000"/>
              <w:left w:val="single" w:sz="4" w:space="0" w:color="000000"/>
              <w:bottom w:val="single" w:sz="4" w:space="0" w:color="000000"/>
              <w:right w:val="single" w:sz="4" w:space="0" w:color="000000"/>
            </w:tcBorders>
          </w:tcPr>
          <w:p w:rsidR="009D235B" w:rsidRDefault="009D235B" w:rsidP="00FD3E8E">
            <w:pPr>
              <w:jc w:val="center"/>
            </w:pPr>
            <w:r w:rsidRPr="005006E9">
              <w:rPr>
                <w:rFonts w:ascii="Times New Roman" w:hAnsi="Times New Roman" w:cs="Times New Roman"/>
                <w:color w:val="000000"/>
                <w:lang w:eastAsia="en-US"/>
              </w:rPr>
              <w:t>5</w:t>
            </w:r>
          </w:p>
        </w:tc>
      </w:tr>
      <w:tr w:rsidR="009D235B" w:rsidRPr="000218E6">
        <w:trPr>
          <w:gridBefore w:val="1"/>
        </w:trPr>
        <w:tc>
          <w:tcPr>
            <w:tcW w:w="4112" w:type="pct"/>
            <w:gridSpan w:val="3"/>
            <w:tcBorders>
              <w:top w:val="single" w:sz="4" w:space="0" w:color="000000"/>
              <w:left w:val="single" w:sz="4" w:space="0" w:color="000000"/>
              <w:bottom w:val="single" w:sz="4" w:space="0" w:color="000000"/>
              <w:right w:val="single" w:sz="4" w:space="0" w:color="000000"/>
            </w:tcBorders>
          </w:tcPr>
          <w:p w:rsidR="009D235B" w:rsidRPr="000218E6" w:rsidRDefault="009D235B" w:rsidP="000218E6">
            <w:pPr>
              <w:shd w:val="clear" w:color="FFFFFF" w:fill="FFFFFF"/>
              <w:tabs>
                <w:tab w:val="left" w:pos="709"/>
              </w:tabs>
              <w:spacing w:after="0" w:line="240" w:lineRule="auto"/>
              <w:ind w:firstLine="15"/>
              <w:jc w:val="center"/>
              <w:rPr>
                <w:rFonts w:ascii="Times New Roman" w:hAnsi="Times New Roman" w:cs="Times New Roman"/>
                <w:color w:val="000000"/>
                <w:lang w:eastAsia="en-US"/>
              </w:rPr>
            </w:pPr>
            <w:r w:rsidRPr="000218E6">
              <w:rPr>
                <w:rFonts w:ascii="Times New Roman" w:hAnsi="Times New Roman" w:cs="Times New Roman"/>
                <w:color w:val="00000A"/>
                <w:lang w:eastAsia="zh-CN"/>
              </w:rPr>
              <w:t>ВСЕГО</w:t>
            </w:r>
          </w:p>
        </w:tc>
        <w:tc>
          <w:tcPr>
            <w:tcW w:w="888" w:type="pct"/>
            <w:tcBorders>
              <w:top w:val="single" w:sz="4" w:space="0" w:color="000000"/>
              <w:left w:val="single" w:sz="4" w:space="0" w:color="000000"/>
              <w:bottom w:val="single" w:sz="4" w:space="0" w:color="000000"/>
              <w:right w:val="single" w:sz="4" w:space="0" w:color="000000"/>
            </w:tcBorders>
            <w:vAlign w:val="center"/>
          </w:tcPr>
          <w:p w:rsidR="009D235B" w:rsidRPr="000218E6" w:rsidRDefault="009D235B" w:rsidP="000218E6">
            <w:pPr>
              <w:shd w:val="clear" w:color="FFFFFF" w:fill="FFFFFF"/>
              <w:tabs>
                <w:tab w:val="left" w:pos="0"/>
              </w:tabs>
              <w:spacing w:after="0" w:line="240" w:lineRule="auto"/>
              <w:jc w:val="center"/>
              <w:rPr>
                <w:rFonts w:ascii="Times New Roman" w:hAnsi="Times New Roman" w:cs="Times New Roman"/>
                <w:color w:val="000000"/>
                <w:lang w:eastAsia="en-US"/>
              </w:rPr>
            </w:pPr>
            <w:r w:rsidRPr="000218E6">
              <w:rPr>
                <w:rFonts w:ascii="Times New Roman" w:hAnsi="Times New Roman" w:cs="Times New Roman"/>
                <w:color w:val="000000"/>
                <w:lang w:eastAsia="en-US"/>
              </w:rPr>
              <w:t>100</w:t>
            </w:r>
          </w:p>
        </w:tc>
      </w:tr>
    </w:tbl>
    <w:p w:rsidR="009D235B" w:rsidRDefault="009D235B" w:rsidP="00D943E2">
      <w:pPr>
        <w:jc w:val="both"/>
        <w:rPr>
          <w:rFonts w:ascii="Times New Roman" w:hAnsi="Times New Roman" w:cs="Times New Roman"/>
          <w:color w:val="000000"/>
          <w:sz w:val="24"/>
          <w:szCs w:val="24"/>
        </w:rPr>
      </w:pPr>
    </w:p>
    <w:p w:rsidR="009D235B" w:rsidRDefault="009D235B" w:rsidP="00D943E2">
      <w:pPr>
        <w:jc w:val="both"/>
        <w:rPr>
          <w:rFonts w:ascii="Times New Roman" w:hAnsi="Times New Roman" w:cs="Times New Roman"/>
          <w:color w:val="000000"/>
          <w:sz w:val="24"/>
          <w:szCs w:val="24"/>
        </w:rPr>
      </w:pPr>
    </w:p>
    <w:p w:rsidR="009D235B" w:rsidRPr="00141195" w:rsidRDefault="009D235B" w:rsidP="00F53E6E">
      <w:pPr>
        <w:pStyle w:val="ListParagraph"/>
        <w:numPr>
          <w:ilvl w:val="2"/>
          <w:numId w:val="15"/>
        </w:numPr>
        <w:tabs>
          <w:tab w:val="left" w:pos="993"/>
          <w:tab w:val="left" w:pos="1134"/>
        </w:tabs>
        <w:spacing w:before="0" w:after="0"/>
        <w:jc w:val="both"/>
      </w:pPr>
      <w:r w:rsidRPr="00141195">
        <w:t xml:space="preserve">Условия выполнения практического задания: </w:t>
      </w:r>
    </w:p>
    <w:p w:rsidR="009D235B" w:rsidRPr="00141195" w:rsidRDefault="009D235B" w:rsidP="00F53E6E">
      <w:pPr>
        <w:pStyle w:val="ListParagraph"/>
        <w:spacing w:before="0" w:after="0"/>
        <w:ind w:left="0" w:firstLine="567"/>
        <w:jc w:val="both"/>
      </w:pPr>
    </w:p>
    <w:p w:rsidR="009D235B" w:rsidRPr="00141195" w:rsidRDefault="009D235B" w:rsidP="00D71E94">
      <w:pPr>
        <w:pStyle w:val="ListParagraph"/>
        <w:spacing w:before="0" w:after="0"/>
        <w:ind w:left="0" w:firstLine="567"/>
        <w:jc w:val="both"/>
      </w:pPr>
      <w:r w:rsidRPr="00141195">
        <w:t>Для проведения демонстрационного экзамена базового уровня могут приглашаться представители организации</w:t>
      </w:r>
      <w:r>
        <w:t xml:space="preserve"> </w:t>
      </w:r>
      <w:r w:rsidRPr="00141195">
        <w:t>-</w:t>
      </w:r>
      <w:r>
        <w:t xml:space="preserve"> </w:t>
      </w:r>
      <w:r w:rsidRPr="00141195">
        <w:t>работодателя.</w:t>
      </w:r>
    </w:p>
    <w:p w:rsidR="009D235B" w:rsidRDefault="009D235B" w:rsidP="00D71E94">
      <w:pPr>
        <w:pStyle w:val="ListParagraph"/>
        <w:spacing w:before="0" w:after="0"/>
        <w:ind w:left="0" w:firstLine="567"/>
        <w:jc w:val="both"/>
      </w:pPr>
      <w:r w:rsidRPr="00141195">
        <w:t>Для проведения демонстрационного экзамена профильного уровня обязательно приглашаются представители организации</w:t>
      </w:r>
      <w:r>
        <w:t xml:space="preserve"> </w:t>
      </w:r>
      <w:r w:rsidRPr="00141195">
        <w:t>-</w:t>
      </w:r>
      <w:r>
        <w:t xml:space="preserve"> </w:t>
      </w:r>
      <w:r w:rsidRPr="00141195">
        <w:t>работодателя.</w:t>
      </w:r>
      <w:r w:rsidRPr="0069354D">
        <w:t xml:space="preserve"> </w:t>
      </w:r>
    </w:p>
    <w:p w:rsidR="009D235B" w:rsidRDefault="009D235B" w:rsidP="00D71E94">
      <w:pPr>
        <w:spacing w:after="0" w:line="240" w:lineRule="auto"/>
        <w:ind w:firstLine="567"/>
        <w:jc w:val="both"/>
        <w:rPr>
          <w:rFonts w:ascii="Times New Roman" w:hAnsi="Times New Roman" w:cs="Times New Roman"/>
          <w:sz w:val="24"/>
          <w:szCs w:val="24"/>
        </w:rPr>
      </w:pPr>
      <w:r w:rsidRPr="0019454F">
        <w:rPr>
          <w:rFonts w:ascii="Times New Roman" w:hAnsi="Times New Roman" w:cs="Times New Roman"/>
          <w:sz w:val="24"/>
          <w:szCs w:val="24"/>
        </w:rPr>
        <w:t>Демонстрационный экзамен по ППКРС проводится в течение</w:t>
      </w:r>
      <w:r>
        <w:rPr>
          <w:rFonts w:ascii="Times New Roman" w:hAnsi="Times New Roman" w:cs="Times New Roman"/>
          <w:sz w:val="24"/>
          <w:szCs w:val="24"/>
        </w:rPr>
        <w:t xml:space="preserve"> одного дня, продолжительностью не более 8 ак. </w:t>
      </w:r>
      <w:r w:rsidRPr="0019454F">
        <w:rPr>
          <w:rFonts w:ascii="Times New Roman" w:hAnsi="Times New Roman" w:cs="Times New Roman"/>
          <w:sz w:val="24"/>
          <w:szCs w:val="24"/>
        </w:rPr>
        <w:t>часов. На первом этапе проводится тестирование, на втором этапе практический блок. Примерное расписание приведено в таблице 6.</w:t>
      </w:r>
    </w:p>
    <w:p w:rsidR="009D235B" w:rsidRDefault="009D235B" w:rsidP="00F53E6E">
      <w:pPr>
        <w:spacing w:after="0" w:line="240" w:lineRule="auto"/>
        <w:ind w:firstLine="709"/>
        <w:jc w:val="both"/>
        <w:rPr>
          <w:rFonts w:ascii="Times New Roman" w:hAnsi="Times New Roman" w:cs="Times New Roman"/>
          <w:sz w:val="24"/>
          <w:szCs w:val="24"/>
        </w:rPr>
      </w:pPr>
    </w:p>
    <w:p w:rsidR="009D235B" w:rsidRPr="0019454F" w:rsidRDefault="009D235B" w:rsidP="00F53E6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Таблица 6 -</w:t>
      </w:r>
      <w:r w:rsidRPr="0019454F">
        <w:rPr>
          <w:rFonts w:ascii="Times New Roman" w:hAnsi="Times New Roman" w:cs="Times New Roman"/>
          <w:sz w:val="24"/>
          <w:szCs w:val="24"/>
        </w:rPr>
        <w:t xml:space="preserve"> Рекомендуемая продолжительность выполнения заданий демонстрационного экзамена по ППКРС</w:t>
      </w:r>
    </w:p>
    <w:tbl>
      <w:tblPr>
        <w:tblW w:w="5000" w:type="pct"/>
        <w:tblInd w:w="2" w:type="dxa"/>
        <w:tblLook w:val="00A0"/>
      </w:tblPr>
      <w:tblGrid>
        <w:gridCol w:w="725"/>
        <w:gridCol w:w="3572"/>
        <w:gridCol w:w="2379"/>
        <w:gridCol w:w="2894"/>
      </w:tblGrid>
      <w:tr w:rsidR="009D235B" w:rsidRPr="0019454F">
        <w:tc>
          <w:tcPr>
            <w:tcW w:w="379" w:type="pct"/>
            <w:tcBorders>
              <w:top w:val="single" w:sz="2" w:space="0" w:color="000000"/>
              <w:left w:val="single" w:sz="2" w:space="0" w:color="000000"/>
              <w:bottom w:val="single" w:sz="2" w:space="0" w:color="000000"/>
            </w:tcBorders>
          </w:tcPr>
          <w:p w:rsidR="009D235B" w:rsidRPr="0019454F" w:rsidRDefault="009D235B" w:rsidP="00540ACB">
            <w:pPr>
              <w:spacing w:after="0" w:line="240" w:lineRule="auto"/>
              <w:jc w:val="center"/>
              <w:rPr>
                <w:rFonts w:ascii="Times New Roman" w:hAnsi="Times New Roman" w:cs="Times New Roman"/>
                <w:sz w:val="24"/>
                <w:szCs w:val="24"/>
              </w:rPr>
            </w:pPr>
            <w:r w:rsidRPr="0019454F">
              <w:rPr>
                <w:rFonts w:ascii="Times New Roman" w:hAnsi="Times New Roman" w:cs="Times New Roman"/>
                <w:sz w:val="24"/>
                <w:szCs w:val="24"/>
              </w:rPr>
              <w:t xml:space="preserve">День </w:t>
            </w:r>
          </w:p>
        </w:tc>
        <w:tc>
          <w:tcPr>
            <w:tcW w:w="1866" w:type="pct"/>
            <w:tcBorders>
              <w:top w:val="single" w:sz="2" w:space="0" w:color="000000"/>
              <w:left w:val="single" w:sz="2" w:space="0" w:color="000000"/>
              <w:bottom w:val="single" w:sz="2" w:space="0" w:color="000000"/>
            </w:tcBorders>
            <w:vAlign w:val="center"/>
          </w:tcPr>
          <w:p w:rsidR="009D235B" w:rsidRPr="0019454F" w:rsidRDefault="009D235B" w:rsidP="00540ACB">
            <w:pPr>
              <w:spacing w:after="0" w:line="240" w:lineRule="auto"/>
              <w:jc w:val="center"/>
              <w:rPr>
                <w:rFonts w:ascii="Times New Roman" w:hAnsi="Times New Roman" w:cs="Times New Roman"/>
                <w:sz w:val="24"/>
                <w:szCs w:val="24"/>
              </w:rPr>
            </w:pPr>
            <w:r w:rsidRPr="0019454F">
              <w:rPr>
                <w:rFonts w:ascii="Times New Roman" w:hAnsi="Times New Roman" w:cs="Times New Roman"/>
                <w:sz w:val="24"/>
                <w:szCs w:val="24"/>
              </w:rPr>
              <w:t>Мероприятие</w:t>
            </w:r>
          </w:p>
        </w:tc>
        <w:tc>
          <w:tcPr>
            <w:tcW w:w="1243" w:type="pct"/>
            <w:tcBorders>
              <w:top w:val="single" w:sz="2" w:space="0" w:color="000000"/>
              <w:left w:val="single" w:sz="2" w:space="0" w:color="000000"/>
              <w:bottom w:val="single" w:sz="2" w:space="0" w:color="000000"/>
              <w:right w:val="single" w:sz="2" w:space="0" w:color="000000"/>
            </w:tcBorders>
            <w:vAlign w:val="center"/>
          </w:tcPr>
          <w:p w:rsidR="009D235B" w:rsidRPr="0019454F" w:rsidRDefault="009D235B" w:rsidP="00540ACB">
            <w:pPr>
              <w:spacing w:after="0" w:line="240" w:lineRule="auto"/>
              <w:jc w:val="center"/>
              <w:rPr>
                <w:rFonts w:ascii="Times New Roman" w:hAnsi="Times New Roman" w:cs="Times New Roman"/>
                <w:sz w:val="24"/>
                <w:szCs w:val="24"/>
              </w:rPr>
            </w:pPr>
            <w:r w:rsidRPr="0019454F">
              <w:rPr>
                <w:rFonts w:ascii="Times New Roman" w:hAnsi="Times New Roman" w:cs="Times New Roman"/>
                <w:sz w:val="24"/>
                <w:szCs w:val="24"/>
              </w:rPr>
              <w:t xml:space="preserve">Продолжительность </w:t>
            </w:r>
          </w:p>
          <w:p w:rsidR="009D235B" w:rsidRPr="0019454F" w:rsidRDefault="009D235B" w:rsidP="00540ACB">
            <w:pPr>
              <w:spacing w:after="0" w:line="240" w:lineRule="auto"/>
              <w:jc w:val="center"/>
              <w:rPr>
                <w:rFonts w:ascii="Times New Roman" w:hAnsi="Times New Roman" w:cs="Times New Roman"/>
                <w:sz w:val="24"/>
                <w:szCs w:val="24"/>
              </w:rPr>
            </w:pPr>
            <w:r w:rsidRPr="0019454F">
              <w:rPr>
                <w:rFonts w:ascii="Times New Roman" w:hAnsi="Times New Roman" w:cs="Times New Roman"/>
                <w:sz w:val="24"/>
                <w:szCs w:val="24"/>
              </w:rPr>
              <w:t>(в ак.ч.)</w:t>
            </w:r>
          </w:p>
        </w:tc>
        <w:tc>
          <w:tcPr>
            <w:tcW w:w="1512" w:type="pct"/>
            <w:tcBorders>
              <w:top w:val="single" w:sz="2" w:space="0" w:color="000000"/>
              <w:left w:val="single" w:sz="2" w:space="0" w:color="000000"/>
              <w:bottom w:val="single" w:sz="2" w:space="0" w:color="000000"/>
              <w:right w:val="single" w:sz="2" w:space="0" w:color="000000"/>
            </w:tcBorders>
          </w:tcPr>
          <w:p w:rsidR="009D235B" w:rsidRPr="0019454F" w:rsidRDefault="009D235B" w:rsidP="00355280">
            <w:pPr>
              <w:spacing w:after="0" w:line="240" w:lineRule="auto"/>
              <w:jc w:val="center"/>
              <w:rPr>
                <w:rFonts w:ascii="Times New Roman" w:hAnsi="Times New Roman" w:cs="Times New Roman"/>
                <w:sz w:val="24"/>
                <w:szCs w:val="24"/>
              </w:rPr>
            </w:pPr>
            <w:r w:rsidRPr="0019454F">
              <w:rPr>
                <w:rFonts w:ascii="Times New Roman" w:hAnsi="Times New Roman" w:cs="Times New Roman"/>
                <w:sz w:val="24"/>
                <w:szCs w:val="24"/>
              </w:rPr>
              <w:t>Место проведения</w:t>
            </w:r>
          </w:p>
        </w:tc>
      </w:tr>
      <w:tr w:rsidR="009D235B" w:rsidRPr="0019454F">
        <w:tc>
          <w:tcPr>
            <w:tcW w:w="379" w:type="pct"/>
            <w:tcBorders>
              <w:left w:val="single" w:sz="2" w:space="0" w:color="000000"/>
              <w:bottom w:val="single" w:sz="2" w:space="0" w:color="000000"/>
            </w:tcBorders>
            <w:vAlign w:val="center"/>
          </w:tcPr>
          <w:p w:rsidR="009D235B" w:rsidRPr="0019454F" w:rsidRDefault="009D235B" w:rsidP="00355280">
            <w:pPr>
              <w:spacing w:after="0" w:line="240" w:lineRule="auto"/>
              <w:jc w:val="center"/>
              <w:rPr>
                <w:rFonts w:ascii="Times New Roman" w:hAnsi="Times New Roman" w:cs="Times New Roman"/>
              </w:rPr>
            </w:pPr>
            <w:r w:rsidRPr="0019454F">
              <w:rPr>
                <w:rFonts w:ascii="Times New Roman" w:hAnsi="Times New Roman" w:cs="Times New Roman"/>
              </w:rPr>
              <w:t>1</w:t>
            </w:r>
          </w:p>
        </w:tc>
        <w:tc>
          <w:tcPr>
            <w:tcW w:w="1866" w:type="pct"/>
            <w:tcBorders>
              <w:left w:val="single" w:sz="2" w:space="0" w:color="000000"/>
              <w:bottom w:val="single" w:sz="2" w:space="0" w:color="000000"/>
            </w:tcBorders>
            <w:vAlign w:val="center"/>
          </w:tcPr>
          <w:p w:rsidR="009D235B" w:rsidRPr="0019454F" w:rsidRDefault="009D235B" w:rsidP="00355280">
            <w:pPr>
              <w:spacing w:after="0" w:line="240" w:lineRule="auto"/>
              <w:rPr>
                <w:rFonts w:ascii="Times New Roman" w:hAnsi="Times New Roman" w:cs="Times New Roman"/>
              </w:rPr>
            </w:pPr>
            <w:r w:rsidRPr="0019454F">
              <w:rPr>
                <w:rFonts w:ascii="Times New Roman" w:hAnsi="Times New Roman" w:cs="Times New Roman"/>
              </w:rPr>
              <w:t>Теоретический блок (тестирование)</w:t>
            </w:r>
          </w:p>
        </w:tc>
        <w:tc>
          <w:tcPr>
            <w:tcW w:w="1243" w:type="pct"/>
            <w:tcBorders>
              <w:left w:val="single" w:sz="2" w:space="0" w:color="000000"/>
              <w:bottom w:val="single" w:sz="2" w:space="0" w:color="000000"/>
              <w:right w:val="single" w:sz="2" w:space="0" w:color="000000"/>
            </w:tcBorders>
            <w:vAlign w:val="center"/>
          </w:tcPr>
          <w:p w:rsidR="009D235B" w:rsidRPr="0019454F" w:rsidRDefault="009D235B" w:rsidP="00355280">
            <w:pPr>
              <w:spacing w:after="0" w:line="240" w:lineRule="auto"/>
              <w:jc w:val="center"/>
              <w:rPr>
                <w:rFonts w:ascii="Times New Roman" w:hAnsi="Times New Roman" w:cs="Times New Roman"/>
              </w:rPr>
            </w:pPr>
            <w:r>
              <w:rPr>
                <w:rFonts w:ascii="Times New Roman" w:hAnsi="Times New Roman" w:cs="Times New Roman"/>
              </w:rPr>
              <w:t>2</w:t>
            </w:r>
            <w:r w:rsidRPr="0019454F">
              <w:rPr>
                <w:rFonts w:ascii="Times New Roman" w:hAnsi="Times New Roman" w:cs="Times New Roman"/>
              </w:rPr>
              <w:t xml:space="preserve"> </w:t>
            </w:r>
          </w:p>
        </w:tc>
        <w:tc>
          <w:tcPr>
            <w:tcW w:w="1512" w:type="pct"/>
            <w:tcBorders>
              <w:left w:val="single" w:sz="2" w:space="0" w:color="000000"/>
              <w:bottom w:val="single" w:sz="2" w:space="0" w:color="000000"/>
              <w:right w:val="single" w:sz="2" w:space="0" w:color="000000"/>
            </w:tcBorders>
          </w:tcPr>
          <w:p w:rsidR="009D235B" w:rsidRDefault="009D235B" w:rsidP="005F758E">
            <w:pPr>
              <w:spacing w:after="0" w:line="240" w:lineRule="auto"/>
              <w:jc w:val="center"/>
              <w:rPr>
                <w:rFonts w:ascii="Times New Roman" w:hAnsi="Times New Roman" w:cs="Times New Roman"/>
              </w:rPr>
            </w:pPr>
            <w:r>
              <w:rPr>
                <w:rFonts w:ascii="Times New Roman" w:hAnsi="Times New Roman" w:cs="Times New Roman"/>
              </w:rPr>
              <w:t>-</w:t>
            </w:r>
          </w:p>
        </w:tc>
      </w:tr>
      <w:tr w:rsidR="009D235B">
        <w:tc>
          <w:tcPr>
            <w:tcW w:w="379" w:type="pct"/>
            <w:tcBorders>
              <w:left w:val="single" w:sz="2" w:space="0" w:color="000000"/>
              <w:bottom w:val="single" w:sz="2" w:space="0" w:color="000000"/>
            </w:tcBorders>
            <w:vAlign w:val="center"/>
          </w:tcPr>
          <w:p w:rsidR="009D235B" w:rsidRPr="0019454F" w:rsidRDefault="009D235B" w:rsidP="00355280">
            <w:pPr>
              <w:spacing w:after="0" w:line="240" w:lineRule="auto"/>
              <w:jc w:val="center"/>
              <w:rPr>
                <w:rFonts w:ascii="Times New Roman" w:hAnsi="Times New Roman" w:cs="Times New Roman"/>
              </w:rPr>
            </w:pPr>
            <w:r w:rsidRPr="0019454F">
              <w:rPr>
                <w:rFonts w:ascii="Times New Roman" w:hAnsi="Times New Roman" w:cs="Times New Roman"/>
              </w:rPr>
              <w:t>2</w:t>
            </w:r>
          </w:p>
        </w:tc>
        <w:tc>
          <w:tcPr>
            <w:tcW w:w="1866" w:type="pct"/>
            <w:tcBorders>
              <w:left w:val="single" w:sz="2" w:space="0" w:color="000000"/>
              <w:bottom w:val="single" w:sz="2" w:space="0" w:color="000000"/>
            </w:tcBorders>
            <w:vAlign w:val="center"/>
          </w:tcPr>
          <w:p w:rsidR="009D235B" w:rsidRPr="0019454F" w:rsidRDefault="009D235B" w:rsidP="00355280">
            <w:pPr>
              <w:spacing w:after="0" w:line="240" w:lineRule="auto"/>
              <w:rPr>
                <w:rFonts w:ascii="Times New Roman" w:hAnsi="Times New Roman" w:cs="Times New Roman"/>
              </w:rPr>
            </w:pPr>
            <w:r w:rsidRPr="0019454F">
              <w:rPr>
                <w:rFonts w:ascii="Times New Roman" w:hAnsi="Times New Roman" w:cs="Times New Roman"/>
              </w:rPr>
              <w:t>Практический блок</w:t>
            </w:r>
          </w:p>
        </w:tc>
        <w:tc>
          <w:tcPr>
            <w:tcW w:w="1243" w:type="pct"/>
            <w:tcBorders>
              <w:left w:val="single" w:sz="2" w:space="0" w:color="000000"/>
              <w:bottom w:val="single" w:sz="2" w:space="0" w:color="000000"/>
              <w:right w:val="single" w:sz="2" w:space="0" w:color="000000"/>
            </w:tcBorders>
            <w:vAlign w:val="center"/>
          </w:tcPr>
          <w:p w:rsidR="009D235B" w:rsidRDefault="009D235B" w:rsidP="00355280">
            <w:pPr>
              <w:spacing w:after="0" w:line="240" w:lineRule="auto"/>
              <w:jc w:val="center"/>
              <w:rPr>
                <w:rFonts w:ascii="Times New Roman" w:hAnsi="Times New Roman" w:cs="Times New Roman"/>
              </w:rPr>
            </w:pPr>
            <w:r>
              <w:rPr>
                <w:rFonts w:ascii="Times New Roman" w:hAnsi="Times New Roman" w:cs="Times New Roman"/>
              </w:rPr>
              <w:t>4</w:t>
            </w:r>
          </w:p>
        </w:tc>
        <w:tc>
          <w:tcPr>
            <w:tcW w:w="1512" w:type="pct"/>
            <w:tcBorders>
              <w:left w:val="single" w:sz="2" w:space="0" w:color="000000"/>
              <w:bottom w:val="single" w:sz="2" w:space="0" w:color="000000"/>
              <w:right w:val="single" w:sz="2" w:space="0" w:color="000000"/>
            </w:tcBorders>
          </w:tcPr>
          <w:p w:rsidR="009D235B" w:rsidRDefault="009D235B" w:rsidP="005F758E">
            <w:pPr>
              <w:spacing w:after="0" w:line="240" w:lineRule="auto"/>
              <w:jc w:val="center"/>
              <w:rPr>
                <w:rFonts w:ascii="Times New Roman" w:hAnsi="Times New Roman" w:cs="Times New Roman"/>
              </w:rPr>
            </w:pPr>
            <w:r>
              <w:rPr>
                <w:rFonts w:ascii="Times New Roman" w:hAnsi="Times New Roman" w:cs="Times New Roman"/>
              </w:rPr>
              <w:t>-</w:t>
            </w:r>
          </w:p>
        </w:tc>
      </w:tr>
    </w:tbl>
    <w:p w:rsidR="009D235B" w:rsidRDefault="009D235B" w:rsidP="00F53E6E">
      <w:pPr>
        <w:spacing w:after="0" w:line="240" w:lineRule="auto"/>
        <w:ind w:firstLine="709"/>
        <w:jc w:val="both"/>
        <w:rPr>
          <w:rFonts w:ascii="Times New Roman" w:hAnsi="Times New Roman" w:cs="Times New Roman"/>
          <w:sz w:val="24"/>
          <w:szCs w:val="24"/>
          <w:highlight w:val="cyan"/>
        </w:rPr>
      </w:pPr>
      <w:bookmarkStart w:id="6" w:name="__RefHeading___Toc638_361490302"/>
      <w:bookmarkEnd w:id="6"/>
    </w:p>
    <w:p w:rsidR="009D235B" w:rsidRPr="0019454F" w:rsidRDefault="009D235B" w:rsidP="00F53E6E">
      <w:pPr>
        <w:spacing w:after="0" w:line="240" w:lineRule="auto"/>
        <w:ind w:firstLine="567"/>
        <w:jc w:val="both"/>
        <w:rPr>
          <w:rFonts w:ascii="Times New Roman" w:hAnsi="Times New Roman" w:cs="Times New Roman"/>
          <w:b/>
          <w:bCs/>
          <w:sz w:val="24"/>
          <w:szCs w:val="24"/>
        </w:rPr>
      </w:pPr>
      <w:r w:rsidRPr="0019454F">
        <w:rPr>
          <w:rFonts w:ascii="Times New Roman" w:hAnsi="Times New Roman" w:cs="Times New Roman"/>
          <w:b/>
          <w:bCs/>
          <w:sz w:val="24"/>
          <w:szCs w:val="24"/>
        </w:rPr>
        <w:t>3.2. Порядок перевода баллов в систему оценивания</w:t>
      </w:r>
    </w:p>
    <w:p w:rsidR="009D235B" w:rsidRPr="0019454F" w:rsidRDefault="009D235B" w:rsidP="00F53E6E">
      <w:pPr>
        <w:spacing w:after="0" w:line="240" w:lineRule="auto"/>
        <w:ind w:firstLine="709"/>
        <w:jc w:val="both"/>
        <w:rPr>
          <w:rFonts w:ascii="Times New Roman" w:hAnsi="Times New Roman" w:cs="Times New Roman"/>
          <w:sz w:val="24"/>
          <w:szCs w:val="24"/>
        </w:rPr>
      </w:pPr>
      <w:r w:rsidRPr="0019454F">
        <w:rPr>
          <w:rFonts w:ascii="Times New Roman" w:hAnsi="Times New Roman" w:cs="Times New Roman"/>
          <w:sz w:val="24"/>
          <w:szCs w:val="24"/>
        </w:rPr>
        <w:t xml:space="preserve">Максимальное количество баллов, которые возможно получить за выполнение практического задания демонстрационного экзамена при выполнении различных операций, принимается за 100 баллов. Максимальное количество баллов, которые возможно получить за выполнение заданий теоретического блока демонстрационного экзамена при выполнении различных операций, также принимается за 100 баллов. </w:t>
      </w:r>
    </w:p>
    <w:p w:rsidR="009D235B" w:rsidRPr="0019454F" w:rsidRDefault="009D235B" w:rsidP="00F53E6E">
      <w:pPr>
        <w:spacing w:after="0" w:line="240" w:lineRule="auto"/>
        <w:ind w:firstLine="709"/>
        <w:jc w:val="both"/>
        <w:rPr>
          <w:rFonts w:ascii="Times New Roman" w:hAnsi="Times New Roman" w:cs="Times New Roman"/>
          <w:sz w:val="24"/>
          <w:szCs w:val="24"/>
        </w:rPr>
      </w:pPr>
      <w:r w:rsidRPr="0019454F">
        <w:rPr>
          <w:rFonts w:ascii="Times New Roman" w:hAnsi="Times New Roman" w:cs="Times New Roman"/>
          <w:sz w:val="24"/>
          <w:szCs w:val="24"/>
        </w:rPr>
        <w:t>С учетом применения весовых коэффициентов максимальное количество баллов за оба блока также составит 100 баллов.</w:t>
      </w:r>
    </w:p>
    <w:p w:rsidR="009D235B" w:rsidRPr="0019454F" w:rsidRDefault="009D235B" w:rsidP="00F53E6E">
      <w:pPr>
        <w:spacing w:after="0" w:line="240" w:lineRule="auto"/>
        <w:ind w:firstLine="709"/>
        <w:jc w:val="both"/>
        <w:rPr>
          <w:rFonts w:ascii="Times New Roman" w:hAnsi="Times New Roman" w:cs="Times New Roman"/>
          <w:sz w:val="24"/>
          <w:szCs w:val="24"/>
        </w:rPr>
      </w:pPr>
      <w:r w:rsidRPr="0019454F">
        <w:rPr>
          <w:rFonts w:ascii="Times New Roman" w:hAnsi="Times New Roman" w:cs="Times New Roman"/>
          <w:sz w:val="24"/>
          <w:szCs w:val="24"/>
        </w:rPr>
        <w:t>При разработке системы перевода баллов в оценку необходимо учитывать сложность разработанных заданий.</w:t>
      </w:r>
    </w:p>
    <w:p w:rsidR="009D235B" w:rsidRPr="0019454F" w:rsidRDefault="009D235B" w:rsidP="00F53E6E">
      <w:pPr>
        <w:spacing w:after="0" w:line="240" w:lineRule="auto"/>
        <w:ind w:firstLine="709"/>
        <w:jc w:val="both"/>
        <w:rPr>
          <w:rFonts w:ascii="Times New Roman" w:hAnsi="Times New Roman" w:cs="Times New Roman"/>
          <w:sz w:val="24"/>
          <w:szCs w:val="24"/>
        </w:rPr>
      </w:pPr>
      <w:r w:rsidRPr="0019454F">
        <w:rPr>
          <w:rFonts w:ascii="Times New Roman" w:hAnsi="Times New Roman" w:cs="Times New Roman"/>
          <w:sz w:val="24"/>
          <w:szCs w:val="24"/>
        </w:rPr>
        <w:t>Рекомендуемая шкала перевода баллов в оценку приведена в таблице 7.</w:t>
      </w:r>
    </w:p>
    <w:p w:rsidR="009D235B" w:rsidRPr="0019454F" w:rsidRDefault="009D235B" w:rsidP="00F53E6E">
      <w:pPr>
        <w:spacing w:after="0" w:line="240" w:lineRule="auto"/>
        <w:ind w:firstLine="709"/>
        <w:jc w:val="both"/>
        <w:rPr>
          <w:rFonts w:ascii="Times New Roman" w:hAnsi="Times New Roman" w:cs="Times New Roman"/>
          <w:sz w:val="24"/>
          <w:szCs w:val="24"/>
        </w:rPr>
      </w:pPr>
    </w:p>
    <w:p w:rsidR="009D235B" w:rsidRPr="00315F34" w:rsidRDefault="009D235B" w:rsidP="00F53E6E">
      <w:pPr>
        <w:spacing w:after="0" w:line="240" w:lineRule="auto"/>
        <w:ind w:firstLine="851"/>
        <w:jc w:val="both"/>
        <w:rPr>
          <w:rFonts w:ascii="Times New Roman" w:hAnsi="Times New Roman" w:cs="Times New Roman"/>
          <w:sz w:val="24"/>
          <w:szCs w:val="24"/>
        </w:rPr>
      </w:pPr>
      <w:bookmarkStart w:id="7" w:name="_Hlk117695632"/>
      <w:r w:rsidRPr="0019454F">
        <w:rPr>
          <w:rFonts w:ascii="Times New Roman" w:hAnsi="Times New Roman" w:cs="Times New Roman"/>
          <w:sz w:val="24"/>
          <w:szCs w:val="24"/>
        </w:rPr>
        <w:t xml:space="preserve">Таблица </w:t>
      </w:r>
      <w:r>
        <w:rPr>
          <w:rFonts w:ascii="Times New Roman" w:hAnsi="Times New Roman" w:cs="Times New Roman"/>
          <w:sz w:val="24"/>
          <w:szCs w:val="24"/>
        </w:rPr>
        <w:t>7</w:t>
      </w:r>
      <w:r w:rsidRPr="0019454F">
        <w:rPr>
          <w:rFonts w:ascii="Times New Roman" w:hAnsi="Times New Roman" w:cs="Times New Roman"/>
          <w:sz w:val="24"/>
          <w:szCs w:val="24"/>
        </w:rPr>
        <w:t xml:space="preserve"> - Рекомендуемая шкала перевода баллов в оценку</w:t>
      </w:r>
    </w:p>
    <w:tbl>
      <w:tblPr>
        <w:tblW w:w="9355" w:type="dxa"/>
        <w:tblInd w:w="2" w:type="dxa"/>
        <w:tblCellMar>
          <w:top w:w="102" w:type="dxa"/>
          <w:left w:w="62" w:type="dxa"/>
          <w:bottom w:w="102" w:type="dxa"/>
          <w:right w:w="62" w:type="dxa"/>
        </w:tblCellMar>
        <w:tblLook w:val="00A0"/>
      </w:tblPr>
      <w:tblGrid>
        <w:gridCol w:w="4580"/>
        <w:gridCol w:w="1272"/>
        <w:gridCol w:w="1272"/>
        <w:gridCol w:w="1145"/>
        <w:gridCol w:w="1086"/>
      </w:tblGrid>
      <w:tr w:rsidR="009D235B">
        <w:tc>
          <w:tcPr>
            <w:tcW w:w="4580"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Pr="0019454F" w:rsidRDefault="009D235B" w:rsidP="00540ACB">
            <w:pPr>
              <w:spacing w:after="0" w:line="240" w:lineRule="auto"/>
              <w:jc w:val="both"/>
              <w:rPr>
                <w:rFonts w:ascii="Times New Roman" w:hAnsi="Times New Roman" w:cs="Times New Roman"/>
                <w:sz w:val="24"/>
                <w:szCs w:val="24"/>
              </w:rPr>
            </w:pPr>
            <w:r w:rsidRPr="0019454F">
              <w:rPr>
                <w:rFonts w:ascii="Times New Roman" w:hAnsi="Times New Roman" w:cs="Times New Roman"/>
                <w:sz w:val="24"/>
                <w:szCs w:val="24"/>
              </w:rPr>
              <w:t>Оценка ГИА</w:t>
            </w:r>
          </w:p>
        </w:tc>
        <w:tc>
          <w:tcPr>
            <w:tcW w:w="1272"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Pr="0019454F" w:rsidRDefault="009D235B" w:rsidP="00335897">
            <w:pPr>
              <w:spacing w:after="0" w:line="240" w:lineRule="auto"/>
              <w:ind w:firstLine="80"/>
              <w:jc w:val="center"/>
              <w:rPr>
                <w:rFonts w:ascii="Times New Roman" w:hAnsi="Times New Roman" w:cs="Times New Roman"/>
                <w:sz w:val="24"/>
                <w:szCs w:val="24"/>
              </w:rPr>
            </w:pPr>
            <w:r w:rsidRPr="0019454F">
              <w:rPr>
                <w:rFonts w:ascii="Times New Roman" w:hAnsi="Times New Roman" w:cs="Times New Roman"/>
                <w:sz w:val="24"/>
                <w:szCs w:val="24"/>
              </w:rPr>
              <w:t>«2»</w:t>
            </w:r>
          </w:p>
        </w:tc>
        <w:tc>
          <w:tcPr>
            <w:tcW w:w="1272"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Pr="0019454F" w:rsidRDefault="009D235B" w:rsidP="00335897">
            <w:pPr>
              <w:spacing w:after="0" w:line="240" w:lineRule="auto"/>
              <w:jc w:val="center"/>
              <w:rPr>
                <w:rFonts w:ascii="Times New Roman" w:hAnsi="Times New Roman" w:cs="Times New Roman"/>
                <w:sz w:val="24"/>
                <w:szCs w:val="24"/>
              </w:rPr>
            </w:pPr>
            <w:r w:rsidRPr="0019454F">
              <w:rPr>
                <w:rFonts w:ascii="Times New Roman" w:hAnsi="Times New Roman" w:cs="Times New Roman"/>
                <w:sz w:val="24"/>
                <w:szCs w:val="24"/>
              </w:rPr>
              <w:t>«3»</w:t>
            </w:r>
          </w:p>
        </w:tc>
        <w:tc>
          <w:tcPr>
            <w:tcW w:w="1145"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Pr="0019454F" w:rsidRDefault="009D235B" w:rsidP="00335897">
            <w:pPr>
              <w:spacing w:after="0" w:line="240" w:lineRule="auto"/>
              <w:jc w:val="center"/>
              <w:rPr>
                <w:rFonts w:ascii="Times New Roman" w:hAnsi="Times New Roman" w:cs="Times New Roman"/>
                <w:sz w:val="24"/>
                <w:szCs w:val="24"/>
              </w:rPr>
            </w:pPr>
            <w:r w:rsidRPr="0019454F">
              <w:rPr>
                <w:rFonts w:ascii="Times New Roman" w:hAnsi="Times New Roman" w:cs="Times New Roman"/>
                <w:sz w:val="24"/>
                <w:szCs w:val="24"/>
              </w:rPr>
              <w:t>«4»</w:t>
            </w:r>
          </w:p>
        </w:tc>
        <w:tc>
          <w:tcPr>
            <w:tcW w:w="1086"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Pr="0019454F" w:rsidRDefault="009D235B" w:rsidP="00335897">
            <w:pPr>
              <w:spacing w:after="0" w:line="240" w:lineRule="auto"/>
              <w:jc w:val="center"/>
              <w:rPr>
                <w:rFonts w:ascii="Times New Roman" w:hAnsi="Times New Roman" w:cs="Times New Roman"/>
                <w:sz w:val="24"/>
                <w:szCs w:val="24"/>
              </w:rPr>
            </w:pPr>
            <w:r w:rsidRPr="0019454F">
              <w:rPr>
                <w:rFonts w:ascii="Times New Roman" w:hAnsi="Times New Roman" w:cs="Times New Roman"/>
                <w:sz w:val="24"/>
                <w:szCs w:val="24"/>
              </w:rPr>
              <w:t>«5»</w:t>
            </w:r>
          </w:p>
        </w:tc>
      </w:tr>
      <w:tr w:rsidR="009D235B">
        <w:tc>
          <w:tcPr>
            <w:tcW w:w="4580"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Default="009D235B" w:rsidP="00355280">
            <w:pPr>
              <w:spacing w:after="0" w:line="240" w:lineRule="auto"/>
              <w:jc w:val="both"/>
              <w:rPr>
                <w:rFonts w:ascii="Times New Roman" w:hAnsi="Times New Roman" w:cs="Times New Roman"/>
                <w:sz w:val="24"/>
                <w:szCs w:val="24"/>
              </w:rPr>
            </w:pPr>
            <w:r w:rsidRPr="0019454F">
              <w:rPr>
                <w:rFonts w:ascii="Times New Roman" w:hAnsi="Times New Roman" w:cs="Times New Roman"/>
                <w:sz w:val="24"/>
                <w:szCs w:val="24"/>
              </w:rPr>
              <w:t>Итоговая оценка выполнения заданий демонстрационного экзамена, ИП</w:t>
            </w:r>
            <w:r>
              <w:rPr>
                <w:rFonts w:ascii="Times New Roman" w:hAnsi="Times New Roman" w:cs="Times New Roman"/>
                <w:sz w:val="24"/>
                <w:szCs w:val="24"/>
              </w:rPr>
              <w:t xml:space="preserve"> </w:t>
            </w:r>
          </w:p>
        </w:tc>
        <w:tc>
          <w:tcPr>
            <w:tcW w:w="1272"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Default="009D235B" w:rsidP="003358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0,00 - 19,99</w:t>
            </w:r>
          </w:p>
        </w:tc>
        <w:tc>
          <w:tcPr>
            <w:tcW w:w="1272"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Default="009D235B" w:rsidP="003358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20,00- 39,99</w:t>
            </w:r>
          </w:p>
        </w:tc>
        <w:tc>
          <w:tcPr>
            <w:tcW w:w="1145"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Default="009D235B" w:rsidP="003358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40,00 - 69,99</w:t>
            </w:r>
          </w:p>
        </w:tc>
        <w:tc>
          <w:tcPr>
            <w:tcW w:w="1086" w:type="dxa"/>
            <w:tcBorders>
              <w:top w:val="single" w:sz="4" w:space="0" w:color="00000A"/>
              <w:left w:val="single" w:sz="4" w:space="0" w:color="00000A"/>
              <w:bottom w:val="single" w:sz="4" w:space="0" w:color="00000A"/>
              <w:right w:val="single" w:sz="4" w:space="0" w:color="00000A"/>
            </w:tcBorders>
            <w:shd w:val="clear" w:color="FFFFFF" w:fill="FFFFFF"/>
            <w:vAlign w:val="center"/>
          </w:tcPr>
          <w:p w:rsidR="009D235B" w:rsidRDefault="009D235B" w:rsidP="003358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70,00 - 100,00</w:t>
            </w:r>
          </w:p>
        </w:tc>
      </w:tr>
      <w:bookmarkEnd w:id="7"/>
    </w:tbl>
    <w:p w:rsidR="009D235B" w:rsidRDefault="009D235B" w:rsidP="00611699">
      <w:pPr>
        <w:spacing w:after="0"/>
        <w:jc w:val="both"/>
        <w:rPr>
          <w:rFonts w:ascii="Times New Roman" w:hAnsi="Times New Roman" w:cs="Times New Roman"/>
          <w:sz w:val="24"/>
          <w:szCs w:val="24"/>
        </w:rPr>
      </w:pPr>
    </w:p>
    <w:sectPr w:rsidR="009D235B" w:rsidSect="00635B42">
      <w:pgSz w:w="11906" w:h="16838"/>
      <w:pgMar w:top="851"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35B" w:rsidRDefault="009D235B" w:rsidP="0018331B">
      <w:pPr>
        <w:spacing w:after="0" w:line="240" w:lineRule="auto"/>
      </w:pPr>
      <w:r>
        <w:separator/>
      </w:r>
    </w:p>
  </w:endnote>
  <w:endnote w:type="continuationSeparator" w:id="0">
    <w:p w:rsidR="009D235B" w:rsidRDefault="009D235B" w:rsidP="00183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ўа¬»¬¦¬ў"/>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0000000000000000000"/>
    <w:charset w:val="CC"/>
    <w:family w:val="swiss"/>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35B" w:rsidRDefault="009D235B" w:rsidP="00285FE4">
    <w:pPr>
      <w:pStyle w:val="Footer"/>
      <w:jc w:val="right"/>
    </w:pPr>
    <w:fldSimple w:instr="PAGE   \* MERGEFORMAT">
      <w:r>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35B" w:rsidRDefault="009D235B" w:rsidP="0018331B">
      <w:pPr>
        <w:spacing w:after="0" w:line="240" w:lineRule="auto"/>
      </w:pPr>
      <w:r>
        <w:separator/>
      </w:r>
    </w:p>
  </w:footnote>
  <w:footnote w:type="continuationSeparator" w:id="0">
    <w:p w:rsidR="009D235B" w:rsidRDefault="009D235B" w:rsidP="001833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EB"/>
    <w:multiLevelType w:val="hybridMultilevel"/>
    <w:tmpl w:val="00000BB3"/>
    <w:lvl w:ilvl="0" w:tplc="00002EA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2DB"/>
    <w:multiLevelType w:val="hybridMultilevel"/>
    <w:tmpl w:val="0000153C"/>
    <w:lvl w:ilvl="0" w:tplc="00007E87">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47067E"/>
    <w:multiLevelType w:val="multilevel"/>
    <w:tmpl w:val="D480E0F8"/>
    <w:lvl w:ilvl="0">
      <w:start w:val="1"/>
      <w:numFmt w:val="decimal"/>
      <w:lvlText w:val="%1."/>
      <w:lvlJc w:val="left"/>
      <w:rPr>
        <w:rFonts w:ascii="Times New Roman" w:eastAsia="Times New Roman" w:hAnsi="Times New Roman" w:hint="default"/>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F12230"/>
    <w:multiLevelType w:val="hybridMultilevel"/>
    <w:tmpl w:val="B83E9D7E"/>
    <w:lvl w:ilvl="0" w:tplc="606A2B3A">
      <w:start w:val="1"/>
      <w:numFmt w:val="bullet"/>
      <w:lvlText w:val=""/>
      <w:lvlJc w:val="left"/>
      <w:pPr>
        <w:ind w:left="1778" w:hanging="360"/>
      </w:pPr>
      <w:rPr>
        <w:rFonts w:ascii="Symbol" w:hAnsi="Symbol" w:cs="Symbol" w:hint="default"/>
        <w:sz w:val="24"/>
        <w:szCs w:val="24"/>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
    <w:nsid w:val="0CCF24F6"/>
    <w:multiLevelType w:val="multilevel"/>
    <w:tmpl w:val="3162EF3E"/>
    <w:lvl w:ilvl="0">
      <w:start w:val="1"/>
      <w:numFmt w:val="decimal"/>
      <w:lvlText w:val="%1."/>
      <w:lvlJc w:val="left"/>
      <w:rPr>
        <w:rFonts w:ascii="Times New Roman" w:eastAsia="Times New Roman" w:hAnsi="Times New Roman" w:hint="default"/>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3025E0"/>
    <w:multiLevelType w:val="multilevel"/>
    <w:tmpl w:val="72EAD6C6"/>
    <w:lvl w:ilvl="0">
      <w:start w:val="1"/>
      <w:numFmt w:val="decimal"/>
      <w:lvlText w:val="%1."/>
      <w:lvlJc w:val="left"/>
      <w:rPr>
        <w:rFonts w:ascii="Times New Roman" w:eastAsia="Times New Roman" w:hAnsi="Times New Roman" w:hint="default"/>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5878DF"/>
    <w:multiLevelType w:val="hybridMultilevel"/>
    <w:tmpl w:val="8E46B242"/>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7">
    <w:nsid w:val="227B061A"/>
    <w:multiLevelType w:val="multilevel"/>
    <w:tmpl w:val="CD52424C"/>
    <w:lvl w:ilvl="0">
      <w:start w:val="1"/>
      <w:numFmt w:val="decimal"/>
      <w:lvlText w:val="%1."/>
      <w:lvlJc w:val="left"/>
      <w:pPr>
        <w:ind w:left="2062" w:hanging="360"/>
      </w:pPr>
    </w:lvl>
    <w:lvl w:ilvl="1">
      <w:start w:val="3"/>
      <w:numFmt w:val="decimal"/>
      <w:isLgl/>
      <w:lvlText w:val="%1.%2"/>
      <w:lvlJc w:val="left"/>
      <w:pPr>
        <w:ind w:left="2182" w:hanging="48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8">
    <w:nsid w:val="24C95F3A"/>
    <w:multiLevelType w:val="hybridMultilevel"/>
    <w:tmpl w:val="12B2B3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3AA04A34"/>
    <w:multiLevelType w:val="multilevel"/>
    <w:tmpl w:val="5824DE46"/>
    <w:lvl w:ilvl="0">
      <w:start w:val="1"/>
      <w:numFmt w:val="decimal"/>
      <w:lvlText w:val="%1."/>
      <w:lvlJc w:val="left"/>
      <w:rPr>
        <w:rFonts w:ascii="Times New Roman" w:eastAsia="Times New Roman" w:hAnsi="Times New Roman" w:hint="default"/>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41910724"/>
    <w:multiLevelType w:val="multilevel"/>
    <w:tmpl w:val="5EF8E9F8"/>
    <w:lvl w:ilvl="0">
      <w:start w:val="4"/>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452E4001"/>
    <w:multiLevelType w:val="hybridMultilevel"/>
    <w:tmpl w:val="B8A663F6"/>
    <w:lvl w:ilvl="0" w:tplc="0419000F">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5">
    <w:nsid w:val="536E5F5A"/>
    <w:multiLevelType w:val="multilevel"/>
    <w:tmpl w:val="9E52429C"/>
    <w:lvl w:ilvl="0">
      <w:start w:val="1"/>
      <w:numFmt w:val="decimal"/>
      <w:lvlText w:val="%1."/>
      <w:lvlJc w:val="left"/>
      <w:rPr>
        <w:rFonts w:ascii="Times New Roman" w:eastAsia="Times New Roman" w:hAnsi="Times New Roman" w:hint="default"/>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59E2138"/>
    <w:multiLevelType w:val="multilevel"/>
    <w:tmpl w:val="1962191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7">
    <w:nsid w:val="6A271780"/>
    <w:multiLevelType w:val="hybridMultilevel"/>
    <w:tmpl w:val="661000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6B394017"/>
    <w:multiLevelType w:val="hybridMultilevel"/>
    <w:tmpl w:val="D3D2A7FA"/>
    <w:lvl w:ilvl="0" w:tplc="0419000F">
      <w:start w:val="1"/>
      <w:numFmt w:val="decimal"/>
      <w:lvlText w:val="%1."/>
      <w:lvlJc w:val="left"/>
      <w:pPr>
        <w:ind w:left="2062"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9">
    <w:nsid w:val="733453F5"/>
    <w:multiLevelType w:val="multilevel"/>
    <w:tmpl w:val="316C4B10"/>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9"/>
  </w:num>
  <w:num w:numId="2">
    <w:abstractNumId w:val="12"/>
  </w:num>
  <w:num w:numId="3">
    <w:abstractNumId w:val="7"/>
  </w:num>
  <w:num w:numId="4">
    <w:abstractNumId w:val="11"/>
  </w:num>
  <w:num w:numId="5">
    <w:abstractNumId w:val="17"/>
  </w:num>
  <w:num w:numId="6">
    <w:abstractNumId w:val="14"/>
  </w:num>
  <w:num w:numId="7">
    <w:abstractNumId w:val="18"/>
  </w:num>
  <w:num w:numId="8">
    <w:abstractNumId w:val="3"/>
  </w:num>
  <w:num w:numId="9">
    <w:abstractNumId w:val="8"/>
  </w:num>
  <w:num w:numId="10">
    <w:abstractNumId w:val="16"/>
  </w:num>
  <w:num w:numId="11">
    <w:abstractNumId w:val="13"/>
  </w:num>
  <w:num w:numId="12">
    <w:abstractNumId w:val="6"/>
  </w:num>
  <w:num w:numId="13">
    <w:abstractNumId w:val="0"/>
  </w:num>
  <w:num w:numId="14">
    <w:abstractNumId w:val="1"/>
  </w:num>
  <w:num w:numId="15">
    <w:abstractNumId w:val="19"/>
  </w:num>
  <w:num w:numId="16">
    <w:abstractNumId w:val="4"/>
  </w:num>
  <w:num w:numId="17">
    <w:abstractNumId w:val="10"/>
  </w:num>
  <w:num w:numId="18">
    <w:abstractNumId w:val="2"/>
  </w:num>
  <w:num w:numId="19">
    <w:abstractNumId w:val="5"/>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autoHyphenation/>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C04"/>
    <w:rsid w:val="000126A9"/>
    <w:rsid w:val="0001279A"/>
    <w:rsid w:val="0001289A"/>
    <w:rsid w:val="000171E8"/>
    <w:rsid w:val="000202AC"/>
    <w:rsid w:val="00020E80"/>
    <w:rsid w:val="000218E6"/>
    <w:rsid w:val="00022629"/>
    <w:rsid w:val="000226CC"/>
    <w:rsid w:val="00022F20"/>
    <w:rsid w:val="000277E5"/>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612B5"/>
    <w:rsid w:val="00061CE4"/>
    <w:rsid w:val="00061F02"/>
    <w:rsid w:val="0006619D"/>
    <w:rsid w:val="00066207"/>
    <w:rsid w:val="00066E60"/>
    <w:rsid w:val="0007038C"/>
    <w:rsid w:val="0007067D"/>
    <w:rsid w:val="00070BA8"/>
    <w:rsid w:val="00072900"/>
    <w:rsid w:val="00072A94"/>
    <w:rsid w:val="000752A0"/>
    <w:rsid w:val="000754D0"/>
    <w:rsid w:val="0007796E"/>
    <w:rsid w:val="000814A8"/>
    <w:rsid w:val="00082DCD"/>
    <w:rsid w:val="00083243"/>
    <w:rsid w:val="0008335D"/>
    <w:rsid w:val="00085952"/>
    <w:rsid w:val="00090383"/>
    <w:rsid w:val="00091C4A"/>
    <w:rsid w:val="00091F78"/>
    <w:rsid w:val="00092EF7"/>
    <w:rsid w:val="00093BA6"/>
    <w:rsid w:val="000941EE"/>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B67FC"/>
    <w:rsid w:val="000B717C"/>
    <w:rsid w:val="000B7F65"/>
    <w:rsid w:val="000C0103"/>
    <w:rsid w:val="000C0361"/>
    <w:rsid w:val="000C1965"/>
    <w:rsid w:val="000C1F61"/>
    <w:rsid w:val="000C2182"/>
    <w:rsid w:val="000C319F"/>
    <w:rsid w:val="000C449B"/>
    <w:rsid w:val="000C733B"/>
    <w:rsid w:val="000D04A9"/>
    <w:rsid w:val="000D177F"/>
    <w:rsid w:val="000D340C"/>
    <w:rsid w:val="000D39F1"/>
    <w:rsid w:val="000D4724"/>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93A"/>
    <w:rsid w:val="000F176F"/>
    <w:rsid w:val="000F17D8"/>
    <w:rsid w:val="000F243C"/>
    <w:rsid w:val="000F51E1"/>
    <w:rsid w:val="000F590E"/>
    <w:rsid w:val="000F6C4A"/>
    <w:rsid w:val="000F6EB9"/>
    <w:rsid w:val="000F75E8"/>
    <w:rsid w:val="000F7D3B"/>
    <w:rsid w:val="001003A1"/>
    <w:rsid w:val="00100C97"/>
    <w:rsid w:val="001017C3"/>
    <w:rsid w:val="00102BB6"/>
    <w:rsid w:val="00102DFD"/>
    <w:rsid w:val="00103792"/>
    <w:rsid w:val="00103CCE"/>
    <w:rsid w:val="00103FB1"/>
    <w:rsid w:val="00105C34"/>
    <w:rsid w:val="00106493"/>
    <w:rsid w:val="00106D52"/>
    <w:rsid w:val="00106DEE"/>
    <w:rsid w:val="0011210C"/>
    <w:rsid w:val="001125AB"/>
    <w:rsid w:val="001137ED"/>
    <w:rsid w:val="00113BCB"/>
    <w:rsid w:val="00114339"/>
    <w:rsid w:val="0011635F"/>
    <w:rsid w:val="001163D3"/>
    <w:rsid w:val="001201E7"/>
    <w:rsid w:val="00120FDF"/>
    <w:rsid w:val="00121851"/>
    <w:rsid w:val="00121FD5"/>
    <w:rsid w:val="00125145"/>
    <w:rsid w:val="001252A1"/>
    <w:rsid w:val="00125D2A"/>
    <w:rsid w:val="00126129"/>
    <w:rsid w:val="00127246"/>
    <w:rsid w:val="001274AD"/>
    <w:rsid w:val="001278CB"/>
    <w:rsid w:val="00130CB4"/>
    <w:rsid w:val="0013136B"/>
    <w:rsid w:val="00131AA9"/>
    <w:rsid w:val="0013351E"/>
    <w:rsid w:val="001355FB"/>
    <w:rsid w:val="00135E53"/>
    <w:rsid w:val="001368CD"/>
    <w:rsid w:val="00137DF5"/>
    <w:rsid w:val="001400ED"/>
    <w:rsid w:val="00140983"/>
    <w:rsid w:val="00141195"/>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3130"/>
    <w:rsid w:val="001644B0"/>
    <w:rsid w:val="00164A5A"/>
    <w:rsid w:val="00166015"/>
    <w:rsid w:val="001663BC"/>
    <w:rsid w:val="001663C1"/>
    <w:rsid w:val="001672CA"/>
    <w:rsid w:val="00170904"/>
    <w:rsid w:val="001721D6"/>
    <w:rsid w:val="001733D9"/>
    <w:rsid w:val="00175217"/>
    <w:rsid w:val="001753A4"/>
    <w:rsid w:val="00175B15"/>
    <w:rsid w:val="001762AF"/>
    <w:rsid w:val="001802E1"/>
    <w:rsid w:val="00180EE3"/>
    <w:rsid w:val="00181452"/>
    <w:rsid w:val="00181FF3"/>
    <w:rsid w:val="0018249B"/>
    <w:rsid w:val="001824B1"/>
    <w:rsid w:val="0018331B"/>
    <w:rsid w:val="00184334"/>
    <w:rsid w:val="00186291"/>
    <w:rsid w:val="00190246"/>
    <w:rsid w:val="00190773"/>
    <w:rsid w:val="00190E0E"/>
    <w:rsid w:val="0019231C"/>
    <w:rsid w:val="001925B9"/>
    <w:rsid w:val="00192BFC"/>
    <w:rsid w:val="00193180"/>
    <w:rsid w:val="00194041"/>
    <w:rsid w:val="0019454F"/>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5694"/>
    <w:rsid w:val="001B5B22"/>
    <w:rsid w:val="001B693E"/>
    <w:rsid w:val="001B6E60"/>
    <w:rsid w:val="001B7A1D"/>
    <w:rsid w:val="001B7D86"/>
    <w:rsid w:val="001C05C3"/>
    <w:rsid w:val="001C1804"/>
    <w:rsid w:val="001C4409"/>
    <w:rsid w:val="001C4754"/>
    <w:rsid w:val="001C4EAF"/>
    <w:rsid w:val="001C6DB0"/>
    <w:rsid w:val="001D0539"/>
    <w:rsid w:val="001D0FA0"/>
    <w:rsid w:val="001D168F"/>
    <w:rsid w:val="001D30A0"/>
    <w:rsid w:val="001D4AF4"/>
    <w:rsid w:val="001D5408"/>
    <w:rsid w:val="001D61BC"/>
    <w:rsid w:val="001D6293"/>
    <w:rsid w:val="001D6C0D"/>
    <w:rsid w:val="001D7FF8"/>
    <w:rsid w:val="001E1455"/>
    <w:rsid w:val="001E1BC0"/>
    <w:rsid w:val="001E21C0"/>
    <w:rsid w:val="001E2F29"/>
    <w:rsid w:val="001E4C11"/>
    <w:rsid w:val="001E577D"/>
    <w:rsid w:val="001E627B"/>
    <w:rsid w:val="001E7DD9"/>
    <w:rsid w:val="001E7FC0"/>
    <w:rsid w:val="001F03EB"/>
    <w:rsid w:val="001F0AC2"/>
    <w:rsid w:val="001F13B0"/>
    <w:rsid w:val="001F4FD2"/>
    <w:rsid w:val="001F50B5"/>
    <w:rsid w:val="001F5A45"/>
    <w:rsid w:val="001F696E"/>
    <w:rsid w:val="001F6DC2"/>
    <w:rsid w:val="001F7618"/>
    <w:rsid w:val="001F7A1F"/>
    <w:rsid w:val="001F7C0F"/>
    <w:rsid w:val="00200C8E"/>
    <w:rsid w:val="00201F22"/>
    <w:rsid w:val="002020FB"/>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43A6"/>
    <w:rsid w:val="00215F3D"/>
    <w:rsid w:val="00217D92"/>
    <w:rsid w:val="00220D9F"/>
    <w:rsid w:val="00221C43"/>
    <w:rsid w:val="00223183"/>
    <w:rsid w:val="0022654F"/>
    <w:rsid w:val="00230AD5"/>
    <w:rsid w:val="00233354"/>
    <w:rsid w:val="00234DDD"/>
    <w:rsid w:val="0023564A"/>
    <w:rsid w:val="00236428"/>
    <w:rsid w:val="00236687"/>
    <w:rsid w:val="00240133"/>
    <w:rsid w:val="002410A2"/>
    <w:rsid w:val="0024167F"/>
    <w:rsid w:val="00241AAD"/>
    <w:rsid w:val="00241CAF"/>
    <w:rsid w:val="0024259F"/>
    <w:rsid w:val="00243377"/>
    <w:rsid w:val="0024359E"/>
    <w:rsid w:val="00243AED"/>
    <w:rsid w:val="002443AB"/>
    <w:rsid w:val="00245AF3"/>
    <w:rsid w:val="00246924"/>
    <w:rsid w:val="0024738E"/>
    <w:rsid w:val="00250560"/>
    <w:rsid w:val="0025058A"/>
    <w:rsid w:val="002510F4"/>
    <w:rsid w:val="002512A8"/>
    <w:rsid w:val="002528DF"/>
    <w:rsid w:val="00252A52"/>
    <w:rsid w:val="002542C0"/>
    <w:rsid w:val="00254C96"/>
    <w:rsid w:val="00256D5B"/>
    <w:rsid w:val="00260B23"/>
    <w:rsid w:val="00262EAA"/>
    <w:rsid w:val="00264AA8"/>
    <w:rsid w:val="002659FD"/>
    <w:rsid w:val="002664E1"/>
    <w:rsid w:val="00270D1E"/>
    <w:rsid w:val="002719B9"/>
    <w:rsid w:val="00275505"/>
    <w:rsid w:val="00275589"/>
    <w:rsid w:val="00276C84"/>
    <w:rsid w:val="0027717A"/>
    <w:rsid w:val="002771C3"/>
    <w:rsid w:val="002839C9"/>
    <w:rsid w:val="00283A04"/>
    <w:rsid w:val="00284A81"/>
    <w:rsid w:val="00285FE4"/>
    <w:rsid w:val="00286079"/>
    <w:rsid w:val="0028659C"/>
    <w:rsid w:val="00286CFB"/>
    <w:rsid w:val="00290AC3"/>
    <w:rsid w:val="00290EAF"/>
    <w:rsid w:val="00291502"/>
    <w:rsid w:val="00291EC0"/>
    <w:rsid w:val="002926E8"/>
    <w:rsid w:val="0029513F"/>
    <w:rsid w:val="00295199"/>
    <w:rsid w:val="0029628F"/>
    <w:rsid w:val="0029723A"/>
    <w:rsid w:val="00297C68"/>
    <w:rsid w:val="002A015C"/>
    <w:rsid w:val="002A0ABC"/>
    <w:rsid w:val="002A0DDA"/>
    <w:rsid w:val="002A1371"/>
    <w:rsid w:val="002A2144"/>
    <w:rsid w:val="002A4850"/>
    <w:rsid w:val="002A4A89"/>
    <w:rsid w:val="002A4E3E"/>
    <w:rsid w:val="002A5AE9"/>
    <w:rsid w:val="002A7C61"/>
    <w:rsid w:val="002B0F64"/>
    <w:rsid w:val="002B109C"/>
    <w:rsid w:val="002B1366"/>
    <w:rsid w:val="002B57E6"/>
    <w:rsid w:val="002B5C49"/>
    <w:rsid w:val="002C0011"/>
    <w:rsid w:val="002C0CB9"/>
    <w:rsid w:val="002C4887"/>
    <w:rsid w:val="002C4B99"/>
    <w:rsid w:val="002C4E8B"/>
    <w:rsid w:val="002C5BB7"/>
    <w:rsid w:val="002C799E"/>
    <w:rsid w:val="002D0ABF"/>
    <w:rsid w:val="002D0F7F"/>
    <w:rsid w:val="002D1E9D"/>
    <w:rsid w:val="002D2E6F"/>
    <w:rsid w:val="002D30D8"/>
    <w:rsid w:val="002D348A"/>
    <w:rsid w:val="002D3BE9"/>
    <w:rsid w:val="002E0155"/>
    <w:rsid w:val="002E0718"/>
    <w:rsid w:val="002E2891"/>
    <w:rsid w:val="002E32BD"/>
    <w:rsid w:val="002E3B9A"/>
    <w:rsid w:val="002E3CAF"/>
    <w:rsid w:val="002E48F9"/>
    <w:rsid w:val="002E4EAA"/>
    <w:rsid w:val="002E5391"/>
    <w:rsid w:val="002F01DC"/>
    <w:rsid w:val="002F15A8"/>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6143"/>
    <w:rsid w:val="003065F1"/>
    <w:rsid w:val="0030673B"/>
    <w:rsid w:val="003074EA"/>
    <w:rsid w:val="0031094A"/>
    <w:rsid w:val="00311F5E"/>
    <w:rsid w:val="0031240D"/>
    <w:rsid w:val="0031287C"/>
    <w:rsid w:val="00312B0B"/>
    <w:rsid w:val="00312D64"/>
    <w:rsid w:val="0031431D"/>
    <w:rsid w:val="003148DF"/>
    <w:rsid w:val="0031492A"/>
    <w:rsid w:val="00315E65"/>
    <w:rsid w:val="00315F34"/>
    <w:rsid w:val="003177CB"/>
    <w:rsid w:val="00317E74"/>
    <w:rsid w:val="00321390"/>
    <w:rsid w:val="00321CEE"/>
    <w:rsid w:val="0032225D"/>
    <w:rsid w:val="003224D1"/>
    <w:rsid w:val="003228C9"/>
    <w:rsid w:val="00322AAD"/>
    <w:rsid w:val="00323FA6"/>
    <w:rsid w:val="00324ED0"/>
    <w:rsid w:val="00325507"/>
    <w:rsid w:val="00325FF4"/>
    <w:rsid w:val="00326955"/>
    <w:rsid w:val="003272DB"/>
    <w:rsid w:val="00327CF4"/>
    <w:rsid w:val="0033297A"/>
    <w:rsid w:val="00333637"/>
    <w:rsid w:val="0033589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480"/>
    <w:rsid w:val="00350503"/>
    <w:rsid w:val="003525B6"/>
    <w:rsid w:val="00354141"/>
    <w:rsid w:val="00354B1F"/>
    <w:rsid w:val="003551C6"/>
    <w:rsid w:val="00355280"/>
    <w:rsid w:val="00355504"/>
    <w:rsid w:val="00356302"/>
    <w:rsid w:val="00357C89"/>
    <w:rsid w:val="00360CEA"/>
    <w:rsid w:val="003623F4"/>
    <w:rsid w:val="0036301C"/>
    <w:rsid w:val="00363B12"/>
    <w:rsid w:val="003642C8"/>
    <w:rsid w:val="00364365"/>
    <w:rsid w:val="003643DD"/>
    <w:rsid w:val="0036557F"/>
    <w:rsid w:val="00365E13"/>
    <w:rsid w:val="00370CF5"/>
    <w:rsid w:val="0037132E"/>
    <w:rsid w:val="00372C1D"/>
    <w:rsid w:val="0037301B"/>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5F87"/>
    <w:rsid w:val="003963BB"/>
    <w:rsid w:val="003A0F7D"/>
    <w:rsid w:val="003A5F40"/>
    <w:rsid w:val="003A6BD3"/>
    <w:rsid w:val="003A6FFA"/>
    <w:rsid w:val="003A7440"/>
    <w:rsid w:val="003B2DB8"/>
    <w:rsid w:val="003B4967"/>
    <w:rsid w:val="003C02EE"/>
    <w:rsid w:val="003C08F9"/>
    <w:rsid w:val="003C2129"/>
    <w:rsid w:val="003C2936"/>
    <w:rsid w:val="003C2940"/>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5CD7"/>
    <w:rsid w:val="003D6F46"/>
    <w:rsid w:val="003E05BE"/>
    <w:rsid w:val="003E0E6C"/>
    <w:rsid w:val="003E115D"/>
    <w:rsid w:val="003E1C1F"/>
    <w:rsid w:val="003E240B"/>
    <w:rsid w:val="003E26BE"/>
    <w:rsid w:val="003E2D57"/>
    <w:rsid w:val="003E2FCD"/>
    <w:rsid w:val="003E64A9"/>
    <w:rsid w:val="003F0189"/>
    <w:rsid w:val="003F05D5"/>
    <w:rsid w:val="003F08F7"/>
    <w:rsid w:val="003F0FCD"/>
    <w:rsid w:val="003F1F83"/>
    <w:rsid w:val="003F2499"/>
    <w:rsid w:val="003F2A2D"/>
    <w:rsid w:val="003F4C74"/>
    <w:rsid w:val="003F5C78"/>
    <w:rsid w:val="003F60A9"/>
    <w:rsid w:val="00400045"/>
    <w:rsid w:val="00400133"/>
    <w:rsid w:val="00402F20"/>
    <w:rsid w:val="004031DA"/>
    <w:rsid w:val="00403D3F"/>
    <w:rsid w:val="004040D6"/>
    <w:rsid w:val="00406092"/>
    <w:rsid w:val="00406AC6"/>
    <w:rsid w:val="00407134"/>
    <w:rsid w:val="004120FA"/>
    <w:rsid w:val="00412679"/>
    <w:rsid w:val="004136BD"/>
    <w:rsid w:val="00413C3E"/>
    <w:rsid w:val="00414314"/>
    <w:rsid w:val="00414C20"/>
    <w:rsid w:val="00414E84"/>
    <w:rsid w:val="00417170"/>
    <w:rsid w:val="004172C3"/>
    <w:rsid w:val="00420E1F"/>
    <w:rsid w:val="00421616"/>
    <w:rsid w:val="00422A56"/>
    <w:rsid w:val="0042367F"/>
    <w:rsid w:val="0042391B"/>
    <w:rsid w:val="00424AD3"/>
    <w:rsid w:val="00425BDD"/>
    <w:rsid w:val="00427529"/>
    <w:rsid w:val="0043122D"/>
    <w:rsid w:val="00431EE4"/>
    <w:rsid w:val="00432D65"/>
    <w:rsid w:val="0043301C"/>
    <w:rsid w:val="004351EC"/>
    <w:rsid w:val="0043717C"/>
    <w:rsid w:val="004405C0"/>
    <w:rsid w:val="0044139C"/>
    <w:rsid w:val="00441DF6"/>
    <w:rsid w:val="00445D84"/>
    <w:rsid w:val="00447DEF"/>
    <w:rsid w:val="0045461F"/>
    <w:rsid w:val="0045571D"/>
    <w:rsid w:val="00457F4F"/>
    <w:rsid w:val="00460189"/>
    <w:rsid w:val="00462640"/>
    <w:rsid w:val="00462C7C"/>
    <w:rsid w:val="004636B8"/>
    <w:rsid w:val="00464C29"/>
    <w:rsid w:val="00465AFC"/>
    <w:rsid w:val="004663E5"/>
    <w:rsid w:val="00466EB4"/>
    <w:rsid w:val="00470052"/>
    <w:rsid w:val="00470C9E"/>
    <w:rsid w:val="00470F60"/>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67"/>
    <w:rsid w:val="0048088C"/>
    <w:rsid w:val="004816C3"/>
    <w:rsid w:val="00483122"/>
    <w:rsid w:val="004853F0"/>
    <w:rsid w:val="00486BEC"/>
    <w:rsid w:val="00486EA6"/>
    <w:rsid w:val="004908E5"/>
    <w:rsid w:val="00490D27"/>
    <w:rsid w:val="00491157"/>
    <w:rsid w:val="0049274A"/>
    <w:rsid w:val="00492D0D"/>
    <w:rsid w:val="00494689"/>
    <w:rsid w:val="004954A5"/>
    <w:rsid w:val="004969A8"/>
    <w:rsid w:val="00496D9F"/>
    <w:rsid w:val="00497EDB"/>
    <w:rsid w:val="004A03E0"/>
    <w:rsid w:val="004A0421"/>
    <w:rsid w:val="004A0C28"/>
    <w:rsid w:val="004A303C"/>
    <w:rsid w:val="004A30A8"/>
    <w:rsid w:val="004A3722"/>
    <w:rsid w:val="004A3954"/>
    <w:rsid w:val="004A48EC"/>
    <w:rsid w:val="004A4C51"/>
    <w:rsid w:val="004A521C"/>
    <w:rsid w:val="004A6339"/>
    <w:rsid w:val="004A7F0D"/>
    <w:rsid w:val="004B0422"/>
    <w:rsid w:val="004B05AF"/>
    <w:rsid w:val="004B1B69"/>
    <w:rsid w:val="004B3D20"/>
    <w:rsid w:val="004B6746"/>
    <w:rsid w:val="004B6A07"/>
    <w:rsid w:val="004B6F11"/>
    <w:rsid w:val="004C0138"/>
    <w:rsid w:val="004C166D"/>
    <w:rsid w:val="004C4305"/>
    <w:rsid w:val="004C5268"/>
    <w:rsid w:val="004C5A00"/>
    <w:rsid w:val="004C624F"/>
    <w:rsid w:val="004C68BE"/>
    <w:rsid w:val="004D18CF"/>
    <w:rsid w:val="004D2032"/>
    <w:rsid w:val="004D2698"/>
    <w:rsid w:val="004D271A"/>
    <w:rsid w:val="004D2BCE"/>
    <w:rsid w:val="004D2CF0"/>
    <w:rsid w:val="004D3789"/>
    <w:rsid w:val="004D3955"/>
    <w:rsid w:val="004D45B3"/>
    <w:rsid w:val="004D49C5"/>
    <w:rsid w:val="004D756C"/>
    <w:rsid w:val="004D7CB5"/>
    <w:rsid w:val="004E01AC"/>
    <w:rsid w:val="004E0A94"/>
    <w:rsid w:val="004E1C1E"/>
    <w:rsid w:val="004E1E63"/>
    <w:rsid w:val="004E3122"/>
    <w:rsid w:val="004E381C"/>
    <w:rsid w:val="004E3A35"/>
    <w:rsid w:val="004E4861"/>
    <w:rsid w:val="004E4BD0"/>
    <w:rsid w:val="004E7496"/>
    <w:rsid w:val="004E78F3"/>
    <w:rsid w:val="004F02A3"/>
    <w:rsid w:val="004F162E"/>
    <w:rsid w:val="004F2490"/>
    <w:rsid w:val="004F286B"/>
    <w:rsid w:val="004F2D7C"/>
    <w:rsid w:val="004F2DA3"/>
    <w:rsid w:val="004F54DA"/>
    <w:rsid w:val="004F7112"/>
    <w:rsid w:val="005006E9"/>
    <w:rsid w:val="0050160E"/>
    <w:rsid w:val="00502385"/>
    <w:rsid w:val="00504D55"/>
    <w:rsid w:val="00505B34"/>
    <w:rsid w:val="00505C2F"/>
    <w:rsid w:val="005066EC"/>
    <w:rsid w:val="00506D05"/>
    <w:rsid w:val="005111E8"/>
    <w:rsid w:val="00511854"/>
    <w:rsid w:val="00512769"/>
    <w:rsid w:val="0051760C"/>
    <w:rsid w:val="00521218"/>
    <w:rsid w:val="00522425"/>
    <w:rsid w:val="00524828"/>
    <w:rsid w:val="0052518E"/>
    <w:rsid w:val="005276B0"/>
    <w:rsid w:val="00527DB6"/>
    <w:rsid w:val="00527DE0"/>
    <w:rsid w:val="00531143"/>
    <w:rsid w:val="0053172C"/>
    <w:rsid w:val="00531A7C"/>
    <w:rsid w:val="00532A08"/>
    <w:rsid w:val="005332C0"/>
    <w:rsid w:val="005335A1"/>
    <w:rsid w:val="00534BAF"/>
    <w:rsid w:val="00534FFF"/>
    <w:rsid w:val="005352D6"/>
    <w:rsid w:val="00535BEC"/>
    <w:rsid w:val="00540ACB"/>
    <w:rsid w:val="00540D8B"/>
    <w:rsid w:val="00542512"/>
    <w:rsid w:val="00542642"/>
    <w:rsid w:val="0054282D"/>
    <w:rsid w:val="0054368F"/>
    <w:rsid w:val="00543EE7"/>
    <w:rsid w:val="0055186A"/>
    <w:rsid w:val="0055239F"/>
    <w:rsid w:val="00552E0D"/>
    <w:rsid w:val="0055522E"/>
    <w:rsid w:val="0055704C"/>
    <w:rsid w:val="00557893"/>
    <w:rsid w:val="005579EC"/>
    <w:rsid w:val="005610D4"/>
    <w:rsid w:val="00561C1F"/>
    <w:rsid w:val="00561C27"/>
    <w:rsid w:val="005644CD"/>
    <w:rsid w:val="0056481B"/>
    <w:rsid w:val="00564A83"/>
    <w:rsid w:val="00565F90"/>
    <w:rsid w:val="00566643"/>
    <w:rsid w:val="005669E7"/>
    <w:rsid w:val="0056747E"/>
    <w:rsid w:val="005674D1"/>
    <w:rsid w:val="005678CC"/>
    <w:rsid w:val="00567FA4"/>
    <w:rsid w:val="00570689"/>
    <w:rsid w:val="00570849"/>
    <w:rsid w:val="00573E8C"/>
    <w:rsid w:val="0057429D"/>
    <w:rsid w:val="005746E7"/>
    <w:rsid w:val="00574806"/>
    <w:rsid w:val="00574D7E"/>
    <w:rsid w:val="005761D1"/>
    <w:rsid w:val="00576F04"/>
    <w:rsid w:val="005773BD"/>
    <w:rsid w:val="0058154D"/>
    <w:rsid w:val="00583699"/>
    <w:rsid w:val="00584C30"/>
    <w:rsid w:val="00585ED0"/>
    <w:rsid w:val="0058664A"/>
    <w:rsid w:val="00586DA1"/>
    <w:rsid w:val="0058797B"/>
    <w:rsid w:val="00590B03"/>
    <w:rsid w:val="005911A8"/>
    <w:rsid w:val="005917C9"/>
    <w:rsid w:val="005918C5"/>
    <w:rsid w:val="00592153"/>
    <w:rsid w:val="00593500"/>
    <w:rsid w:val="00594361"/>
    <w:rsid w:val="00595DAF"/>
    <w:rsid w:val="00595E77"/>
    <w:rsid w:val="00595F56"/>
    <w:rsid w:val="005A00E9"/>
    <w:rsid w:val="005A0ECF"/>
    <w:rsid w:val="005A1F09"/>
    <w:rsid w:val="005A1FBC"/>
    <w:rsid w:val="005A205F"/>
    <w:rsid w:val="005A2264"/>
    <w:rsid w:val="005A285D"/>
    <w:rsid w:val="005A4C64"/>
    <w:rsid w:val="005A5445"/>
    <w:rsid w:val="005B1CAE"/>
    <w:rsid w:val="005B400A"/>
    <w:rsid w:val="005B58FA"/>
    <w:rsid w:val="005B5C0B"/>
    <w:rsid w:val="005B679D"/>
    <w:rsid w:val="005C0F50"/>
    <w:rsid w:val="005C20C0"/>
    <w:rsid w:val="005C3EED"/>
    <w:rsid w:val="005C640C"/>
    <w:rsid w:val="005C7CE1"/>
    <w:rsid w:val="005D03D7"/>
    <w:rsid w:val="005D07D2"/>
    <w:rsid w:val="005D092D"/>
    <w:rsid w:val="005D16B8"/>
    <w:rsid w:val="005D24C7"/>
    <w:rsid w:val="005D3C59"/>
    <w:rsid w:val="005D7474"/>
    <w:rsid w:val="005E1054"/>
    <w:rsid w:val="005E2018"/>
    <w:rsid w:val="005E3658"/>
    <w:rsid w:val="005E4A26"/>
    <w:rsid w:val="005E586A"/>
    <w:rsid w:val="005E5A59"/>
    <w:rsid w:val="005E5F5D"/>
    <w:rsid w:val="005E707F"/>
    <w:rsid w:val="005E7AD8"/>
    <w:rsid w:val="005F154A"/>
    <w:rsid w:val="005F33A2"/>
    <w:rsid w:val="005F3D4B"/>
    <w:rsid w:val="005F5106"/>
    <w:rsid w:val="005F6C62"/>
    <w:rsid w:val="005F758E"/>
    <w:rsid w:val="00600824"/>
    <w:rsid w:val="00600DE0"/>
    <w:rsid w:val="00602AF3"/>
    <w:rsid w:val="00604005"/>
    <w:rsid w:val="006042ED"/>
    <w:rsid w:val="00605ED9"/>
    <w:rsid w:val="006062C2"/>
    <w:rsid w:val="00607AEB"/>
    <w:rsid w:val="00610A19"/>
    <w:rsid w:val="00610C72"/>
    <w:rsid w:val="00610DAE"/>
    <w:rsid w:val="00611699"/>
    <w:rsid w:val="00612E6A"/>
    <w:rsid w:val="00615572"/>
    <w:rsid w:val="00615CD6"/>
    <w:rsid w:val="00615DEF"/>
    <w:rsid w:val="00616CC5"/>
    <w:rsid w:val="0062011D"/>
    <w:rsid w:val="0062074E"/>
    <w:rsid w:val="00622577"/>
    <w:rsid w:val="00622A13"/>
    <w:rsid w:val="006234FB"/>
    <w:rsid w:val="00625254"/>
    <w:rsid w:val="00625458"/>
    <w:rsid w:val="00625D2C"/>
    <w:rsid w:val="00625D52"/>
    <w:rsid w:val="00627E1C"/>
    <w:rsid w:val="00627F07"/>
    <w:rsid w:val="0063096D"/>
    <w:rsid w:val="00633366"/>
    <w:rsid w:val="006358F5"/>
    <w:rsid w:val="00635B42"/>
    <w:rsid w:val="006367B2"/>
    <w:rsid w:val="00637559"/>
    <w:rsid w:val="00637766"/>
    <w:rsid w:val="0063784D"/>
    <w:rsid w:val="0063790D"/>
    <w:rsid w:val="00640B7F"/>
    <w:rsid w:val="00641C5A"/>
    <w:rsid w:val="00644E86"/>
    <w:rsid w:val="00644E87"/>
    <w:rsid w:val="00645845"/>
    <w:rsid w:val="0065119C"/>
    <w:rsid w:val="00651530"/>
    <w:rsid w:val="00654F36"/>
    <w:rsid w:val="006556B5"/>
    <w:rsid w:val="00655CFF"/>
    <w:rsid w:val="00661783"/>
    <w:rsid w:val="00662CE0"/>
    <w:rsid w:val="00662EA7"/>
    <w:rsid w:val="00663163"/>
    <w:rsid w:val="006644DF"/>
    <w:rsid w:val="006656A7"/>
    <w:rsid w:val="00665BCF"/>
    <w:rsid w:val="0066645E"/>
    <w:rsid w:val="00666D75"/>
    <w:rsid w:val="00667E8C"/>
    <w:rsid w:val="00670FA3"/>
    <w:rsid w:val="00673645"/>
    <w:rsid w:val="00674F10"/>
    <w:rsid w:val="0068133F"/>
    <w:rsid w:val="0068190B"/>
    <w:rsid w:val="00681CA3"/>
    <w:rsid w:val="00682ECA"/>
    <w:rsid w:val="00684193"/>
    <w:rsid w:val="00684203"/>
    <w:rsid w:val="00684228"/>
    <w:rsid w:val="00686CF4"/>
    <w:rsid w:val="00687E84"/>
    <w:rsid w:val="006900D7"/>
    <w:rsid w:val="0069064E"/>
    <w:rsid w:val="006924AA"/>
    <w:rsid w:val="006931D1"/>
    <w:rsid w:val="0069354D"/>
    <w:rsid w:val="006937F7"/>
    <w:rsid w:val="0069472D"/>
    <w:rsid w:val="0069687B"/>
    <w:rsid w:val="0069707B"/>
    <w:rsid w:val="006A0363"/>
    <w:rsid w:val="006A41B3"/>
    <w:rsid w:val="006A42DF"/>
    <w:rsid w:val="006A4F97"/>
    <w:rsid w:val="006A5D23"/>
    <w:rsid w:val="006A5EE0"/>
    <w:rsid w:val="006A6BCF"/>
    <w:rsid w:val="006A770B"/>
    <w:rsid w:val="006A7B0C"/>
    <w:rsid w:val="006B085E"/>
    <w:rsid w:val="006B2087"/>
    <w:rsid w:val="006B3350"/>
    <w:rsid w:val="006B33A4"/>
    <w:rsid w:val="006B4472"/>
    <w:rsid w:val="006B45FF"/>
    <w:rsid w:val="006B507F"/>
    <w:rsid w:val="006B7B88"/>
    <w:rsid w:val="006C0E5B"/>
    <w:rsid w:val="006C47AE"/>
    <w:rsid w:val="006C508B"/>
    <w:rsid w:val="006C7490"/>
    <w:rsid w:val="006D0FDD"/>
    <w:rsid w:val="006D2202"/>
    <w:rsid w:val="006D2849"/>
    <w:rsid w:val="006D379E"/>
    <w:rsid w:val="006D529D"/>
    <w:rsid w:val="006D5507"/>
    <w:rsid w:val="006D5725"/>
    <w:rsid w:val="006D7371"/>
    <w:rsid w:val="006E0B5F"/>
    <w:rsid w:val="006E2792"/>
    <w:rsid w:val="006E3AB2"/>
    <w:rsid w:val="006E48FD"/>
    <w:rsid w:val="006E69CB"/>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1E2"/>
    <w:rsid w:val="0071251D"/>
    <w:rsid w:val="00713272"/>
    <w:rsid w:val="0071356C"/>
    <w:rsid w:val="00713A8B"/>
    <w:rsid w:val="00713CB9"/>
    <w:rsid w:val="00714E8E"/>
    <w:rsid w:val="00721202"/>
    <w:rsid w:val="00721E65"/>
    <w:rsid w:val="00721F0D"/>
    <w:rsid w:val="00723489"/>
    <w:rsid w:val="00723A36"/>
    <w:rsid w:val="00724BBE"/>
    <w:rsid w:val="00731803"/>
    <w:rsid w:val="00733AEF"/>
    <w:rsid w:val="00734467"/>
    <w:rsid w:val="007349CD"/>
    <w:rsid w:val="007359A2"/>
    <w:rsid w:val="00736C85"/>
    <w:rsid w:val="0073706C"/>
    <w:rsid w:val="0073721F"/>
    <w:rsid w:val="00740C89"/>
    <w:rsid w:val="007414BF"/>
    <w:rsid w:val="00741B35"/>
    <w:rsid w:val="00742D12"/>
    <w:rsid w:val="00743B15"/>
    <w:rsid w:val="00744AB9"/>
    <w:rsid w:val="0074514C"/>
    <w:rsid w:val="007459D5"/>
    <w:rsid w:val="00745A4C"/>
    <w:rsid w:val="00745CF2"/>
    <w:rsid w:val="007503F9"/>
    <w:rsid w:val="00750676"/>
    <w:rsid w:val="007509B5"/>
    <w:rsid w:val="00750B7C"/>
    <w:rsid w:val="00751316"/>
    <w:rsid w:val="00752E7E"/>
    <w:rsid w:val="007561D5"/>
    <w:rsid w:val="00756E97"/>
    <w:rsid w:val="00760462"/>
    <w:rsid w:val="0076116D"/>
    <w:rsid w:val="00762DD0"/>
    <w:rsid w:val="007644EE"/>
    <w:rsid w:val="00764A68"/>
    <w:rsid w:val="00766787"/>
    <w:rsid w:val="00767FED"/>
    <w:rsid w:val="00770839"/>
    <w:rsid w:val="00772DE6"/>
    <w:rsid w:val="00773CDC"/>
    <w:rsid w:val="00774A76"/>
    <w:rsid w:val="00775B6C"/>
    <w:rsid w:val="007769D2"/>
    <w:rsid w:val="00776EC2"/>
    <w:rsid w:val="00777FE1"/>
    <w:rsid w:val="00781320"/>
    <w:rsid w:val="00781ECC"/>
    <w:rsid w:val="0078467C"/>
    <w:rsid w:val="00784823"/>
    <w:rsid w:val="00784AA8"/>
    <w:rsid w:val="00784B42"/>
    <w:rsid w:val="00784E56"/>
    <w:rsid w:val="007855ED"/>
    <w:rsid w:val="00787B91"/>
    <w:rsid w:val="00787DEE"/>
    <w:rsid w:val="00787EB8"/>
    <w:rsid w:val="00790966"/>
    <w:rsid w:val="00790E99"/>
    <w:rsid w:val="00790F31"/>
    <w:rsid w:val="00791548"/>
    <w:rsid w:val="00791748"/>
    <w:rsid w:val="0079200C"/>
    <w:rsid w:val="00793636"/>
    <w:rsid w:val="0079614C"/>
    <w:rsid w:val="00797707"/>
    <w:rsid w:val="007A00B7"/>
    <w:rsid w:val="007A1836"/>
    <w:rsid w:val="007A340A"/>
    <w:rsid w:val="007A464B"/>
    <w:rsid w:val="007A58E3"/>
    <w:rsid w:val="007A6C26"/>
    <w:rsid w:val="007A70A0"/>
    <w:rsid w:val="007A7C85"/>
    <w:rsid w:val="007B2457"/>
    <w:rsid w:val="007B256A"/>
    <w:rsid w:val="007B45C7"/>
    <w:rsid w:val="007B610A"/>
    <w:rsid w:val="007B7B0D"/>
    <w:rsid w:val="007B7CEE"/>
    <w:rsid w:val="007C0E7D"/>
    <w:rsid w:val="007C0F94"/>
    <w:rsid w:val="007C2A41"/>
    <w:rsid w:val="007C4461"/>
    <w:rsid w:val="007C4AEC"/>
    <w:rsid w:val="007C565B"/>
    <w:rsid w:val="007C5ED8"/>
    <w:rsid w:val="007C613D"/>
    <w:rsid w:val="007C6864"/>
    <w:rsid w:val="007C78A8"/>
    <w:rsid w:val="007D0FDD"/>
    <w:rsid w:val="007D1A90"/>
    <w:rsid w:val="007D20E6"/>
    <w:rsid w:val="007D282F"/>
    <w:rsid w:val="007D3821"/>
    <w:rsid w:val="007D4BCF"/>
    <w:rsid w:val="007D588E"/>
    <w:rsid w:val="007D596C"/>
    <w:rsid w:val="007D6A1F"/>
    <w:rsid w:val="007D73AE"/>
    <w:rsid w:val="007D7D87"/>
    <w:rsid w:val="007E0DCA"/>
    <w:rsid w:val="007E1163"/>
    <w:rsid w:val="007E144F"/>
    <w:rsid w:val="007E1BFA"/>
    <w:rsid w:val="007E25D0"/>
    <w:rsid w:val="007E3C6B"/>
    <w:rsid w:val="007E50E3"/>
    <w:rsid w:val="007E7402"/>
    <w:rsid w:val="007E74EF"/>
    <w:rsid w:val="007E76E5"/>
    <w:rsid w:val="007E7E0C"/>
    <w:rsid w:val="007F1B98"/>
    <w:rsid w:val="007F2482"/>
    <w:rsid w:val="007F2B14"/>
    <w:rsid w:val="007F3099"/>
    <w:rsid w:val="007F3BDE"/>
    <w:rsid w:val="007F4E5A"/>
    <w:rsid w:val="007F52DF"/>
    <w:rsid w:val="007F58D5"/>
    <w:rsid w:val="007F71D2"/>
    <w:rsid w:val="00800198"/>
    <w:rsid w:val="008015B0"/>
    <w:rsid w:val="008031C5"/>
    <w:rsid w:val="008033BB"/>
    <w:rsid w:val="0081094E"/>
    <w:rsid w:val="00811723"/>
    <w:rsid w:val="00812D99"/>
    <w:rsid w:val="00812F71"/>
    <w:rsid w:val="008130C4"/>
    <w:rsid w:val="0081605B"/>
    <w:rsid w:val="00816B56"/>
    <w:rsid w:val="00817189"/>
    <w:rsid w:val="00817E75"/>
    <w:rsid w:val="00820BDE"/>
    <w:rsid w:val="00822268"/>
    <w:rsid w:val="008223DF"/>
    <w:rsid w:val="0082253F"/>
    <w:rsid w:val="00822A74"/>
    <w:rsid w:val="0082398E"/>
    <w:rsid w:val="00824511"/>
    <w:rsid w:val="008247DF"/>
    <w:rsid w:val="00824D4F"/>
    <w:rsid w:val="00824D9D"/>
    <w:rsid w:val="00826081"/>
    <w:rsid w:val="00826AC8"/>
    <w:rsid w:val="00826E1F"/>
    <w:rsid w:val="00830DFA"/>
    <w:rsid w:val="0083175D"/>
    <w:rsid w:val="008319EC"/>
    <w:rsid w:val="00831AE2"/>
    <w:rsid w:val="008321DF"/>
    <w:rsid w:val="008328DB"/>
    <w:rsid w:val="0083313F"/>
    <w:rsid w:val="00833298"/>
    <w:rsid w:val="00833CEE"/>
    <w:rsid w:val="0083460D"/>
    <w:rsid w:val="00835825"/>
    <w:rsid w:val="00836EA0"/>
    <w:rsid w:val="00837B3C"/>
    <w:rsid w:val="008424AE"/>
    <w:rsid w:val="00842D89"/>
    <w:rsid w:val="00843327"/>
    <w:rsid w:val="00843EB5"/>
    <w:rsid w:val="008447BD"/>
    <w:rsid w:val="00847936"/>
    <w:rsid w:val="00847C3C"/>
    <w:rsid w:val="008512DC"/>
    <w:rsid w:val="00851F3E"/>
    <w:rsid w:val="00853ECA"/>
    <w:rsid w:val="008550D2"/>
    <w:rsid w:val="00855B19"/>
    <w:rsid w:val="00856470"/>
    <w:rsid w:val="00856772"/>
    <w:rsid w:val="00856C68"/>
    <w:rsid w:val="00856D9D"/>
    <w:rsid w:val="00856FA8"/>
    <w:rsid w:val="00860641"/>
    <w:rsid w:val="00860CE7"/>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3841"/>
    <w:rsid w:val="0088433F"/>
    <w:rsid w:val="00887181"/>
    <w:rsid w:val="00887F8C"/>
    <w:rsid w:val="008901FF"/>
    <w:rsid w:val="00890A11"/>
    <w:rsid w:val="00891158"/>
    <w:rsid w:val="0089273E"/>
    <w:rsid w:val="00892EBA"/>
    <w:rsid w:val="0089391B"/>
    <w:rsid w:val="00893ABC"/>
    <w:rsid w:val="00895C0D"/>
    <w:rsid w:val="00897225"/>
    <w:rsid w:val="008974D2"/>
    <w:rsid w:val="00897ADF"/>
    <w:rsid w:val="008A00A2"/>
    <w:rsid w:val="008A0154"/>
    <w:rsid w:val="008A01BE"/>
    <w:rsid w:val="008A21CF"/>
    <w:rsid w:val="008A2A67"/>
    <w:rsid w:val="008A6E23"/>
    <w:rsid w:val="008A6E75"/>
    <w:rsid w:val="008A7145"/>
    <w:rsid w:val="008B0BDF"/>
    <w:rsid w:val="008B1056"/>
    <w:rsid w:val="008B16D4"/>
    <w:rsid w:val="008B6168"/>
    <w:rsid w:val="008C18C4"/>
    <w:rsid w:val="008C1DE2"/>
    <w:rsid w:val="008C246A"/>
    <w:rsid w:val="008C2AA2"/>
    <w:rsid w:val="008C2B27"/>
    <w:rsid w:val="008C2D79"/>
    <w:rsid w:val="008C368C"/>
    <w:rsid w:val="008C5219"/>
    <w:rsid w:val="008C6815"/>
    <w:rsid w:val="008D0F64"/>
    <w:rsid w:val="008D152B"/>
    <w:rsid w:val="008D3227"/>
    <w:rsid w:val="008D4E11"/>
    <w:rsid w:val="008D577A"/>
    <w:rsid w:val="008D58DC"/>
    <w:rsid w:val="008D68EA"/>
    <w:rsid w:val="008D6CFF"/>
    <w:rsid w:val="008D7761"/>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014"/>
    <w:rsid w:val="008F05C0"/>
    <w:rsid w:val="008F10EF"/>
    <w:rsid w:val="008F119A"/>
    <w:rsid w:val="008F1FE6"/>
    <w:rsid w:val="008F1FFA"/>
    <w:rsid w:val="008F2FA2"/>
    <w:rsid w:val="008F32D2"/>
    <w:rsid w:val="008F498A"/>
    <w:rsid w:val="008F536A"/>
    <w:rsid w:val="008F5D71"/>
    <w:rsid w:val="008F6F5B"/>
    <w:rsid w:val="00900BC5"/>
    <w:rsid w:val="009012C5"/>
    <w:rsid w:val="0090157B"/>
    <w:rsid w:val="00901AE1"/>
    <w:rsid w:val="0090359E"/>
    <w:rsid w:val="009035ED"/>
    <w:rsid w:val="00903994"/>
    <w:rsid w:val="00903A6F"/>
    <w:rsid w:val="0090549D"/>
    <w:rsid w:val="0090706C"/>
    <w:rsid w:val="00910F9C"/>
    <w:rsid w:val="0091185C"/>
    <w:rsid w:val="00911A8F"/>
    <w:rsid w:val="00913471"/>
    <w:rsid w:val="00914F37"/>
    <w:rsid w:val="00915396"/>
    <w:rsid w:val="00915674"/>
    <w:rsid w:val="009160D2"/>
    <w:rsid w:val="009161A6"/>
    <w:rsid w:val="00917ACA"/>
    <w:rsid w:val="0092005E"/>
    <w:rsid w:val="0092029E"/>
    <w:rsid w:val="00920B1B"/>
    <w:rsid w:val="00921BEF"/>
    <w:rsid w:val="0092299E"/>
    <w:rsid w:val="009229AC"/>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34A"/>
    <w:rsid w:val="0094185A"/>
    <w:rsid w:val="00941FCB"/>
    <w:rsid w:val="00943A0E"/>
    <w:rsid w:val="00945166"/>
    <w:rsid w:val="00945AD4"/>
    <w:rsid w:val="00945D7E"/>
    <w:rsid w:val="00945E64"/>
    <w:rsid w:val="009460E9"/>
    <w:rsid w:val="009463A8"/>
    <w:rsid w:val="00950137"/>
    <w:rsid w:val="00952FE5"/>
    <w:rsid w:val="0095399C"/>
    <w:rsid w:val="009541FD"/>
    <w:rsid w:val="0095578A"/>
    <w:rsid w:val="00955854"/>
    <w:rsid w:val="00955BDF"/>
    <w:rsid w:val="00955E81"/>
    <w:rsid w:val="0095623A"/>
    <w:rsid w:val="00960819"/>
    <w:rsid w:val="00961D20"/>
    <w:rsid w:val="00962444"/>
    <w:rsid w:val="00962F8A"/>
    <w:rsid w:val="009633E5"/>
    <w:rsid w:val="00965980"/>
    <w:rsid w:val="00970A36"/>
    <w:rsid w:val="00972631"/>
    <w:rsid w:val="00972DE7"/>
    <w:rsid w:val="00974E2B"/>
    <w:rsid w:val="00976CD8"/>
    <w:rsid w:val="009779B7"/>
    <w:rsid w:val="00981D6D"/>
    <w:rsid w:val="00983511"/>
    <w:rsid w:val="00983884"/>
    <w:rsid w:val="00983B90"/>
    <w:rsid w:val="00983E52"/>
    <w:rsid w:val="00983EA7"/>
    <w:rsid w:val="00985130"/>
    <w:rsid w:val="00985223"/>
    <w:rsid w:val="0098728C"/>
    <w:rsid w:val="0099042C"/>
    <w:rsid w:val="009908CD"/>
    <w:rsid w:val="00993020"/>
    <w:rsid w:val="009933E9"/>
    <w:rsid w:val="0099503F"/>
    <w:rsid w:val="00995684"/>
    <w:rsid w:val="009A0154"/>
    <w:rsid w:val="009A0CEC"/>
    <w:rsid w:val="009A141B"/>
    <w:rsid w:val="009A14CD"/>
    <w:rsid w:val="009A1977"/>
    <w:rsid w:val="009A1B61"/>
    <w:rsid w:val="009A2309"/>
    <w:rsid w:val="009A3645"/>
    <w:rsid w:val="009A3C56"/>
    <w:rsid w:val="009A415A"/>
    <w:rsid w:val="009A53EB"/>
    <w:rsid w:val="009A5FE8"/>
    <w:rsid w:val="009A6685"/>
    <w:rsid w:val="009A6765"/>
    <w:rsid w:val="009A6FA1"/>
    <w:rsid w:val="009A7512"/>
    <w:rsid w:val="009A75B4"/>
    <w:rsid w:val="009A7E65"/>
    <w:rsid w:val="009B23BC"/>
    <w:rsid w:val="009B6421"/>
    <w:rsid w:val="009B66EC"/>
    <w:rsid w:val="009C0E48"/>
    <w:rsid w:val="009C16B6"/>
    <w:rsid w:val="009C1F16"/>
    <w:rsid w:val="009C2554"/>
    <w:rsid w:val="009C4345"/>
    <w:rsid w:val="009C6C99"/>
    <w:rsid w:val="009C6F0C"/>
    <w:rsid w:val="009D0774"/>
    <w:rsid w:val="009D235B"/>
    <w:rsid w:val="009D3370"/>
    <w:rsid w:val="009D3C0C"/>
    <w:rsid w:val="009D45B4"/>
    <w:rsid w:val="009D4CB2"/>
    <w:rsid w:val="009D50C9"/>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BDC"/>
    <w:rsid w:val="00A070B5"/>
    <w:rsid w:val="00A0753D"/>
    <w:rsid w:val="00A07AB8"/>
    <w:rsid w:val="00A12D8B"/>
    <w:rsid w:val="00A12F50"/>
    <w:rsid w:val="00A13690"/>
    <w:rsid w:val="00A1469D"/>
    <w:rsid w:val="00A14AFD"/>
    <w:rsid w:val="00A14EAA"/>
    <w:rsid w:val="00A15552"/>
    <w:rsid w:val="00A15665"/>
    <w:rsid w:val="00A17E0D"/>
    <w:rsid w:val="00A21427"/>
    <w:rsid w:val="00A22295"/>
    <w:rsid w:val="00A22822"/>
    <w:rsid w:val="00A22949"/>
    <w:rsid w:val="00A22B52"/>
    <w:rsid w:val="00A23176"/>
    <w:rsid w:val="00A23945"/>
    <w:rsid w:val="00A243E5"/>
    <w:rsid w:val="00A244F7"/>
    <w:rsid w:val="00A253F6"/>
    <w:rsid w:val="00A26333"/>
    <w:rsid w:val="00A30492"/>
    <w:rsid w:val="00A310EF"/>
    <w:rsid w:val="00A313A7"/>
    <w:rsid w:val="00A33C41"/>
    <w:rsid w:val="00A34325"/>
    <w:rsid w:val="00A3576C"/>
    <w:rsid w:val="00A35E29"/>
    <w:rsid w:val="00A36B00"/>
    <w:rsid w:val="00A36B43"/>
    <w:rsid w:val="00A40432"/>
    <w:rsid w:val="00A4068D"/>
    <w:rsid w:val="00A4088D"/>
    <w:rsid w:val="00A40CF1"/>
    <w:rsid w:val="00A41C4B"/>
    <w:rsid w:val="00A44425"/>
    <w:rsid w:val="00A463C1"/>
    <w:rsid w:val="00A46A23"/>
    <w:rsid w:val="00A478E8"/>
    <w:rsid w:val="00A50521"/>
    <w:rsid w:val="00A51A73"/>
    <w:rsid w:val="00A5421B"/>
    <w:rsid w:val="00A54238"/>
    <w:rsid w:val="00A54D4D"/>
    <w:rsid w:val="00A54EE5"/>
    <w:rsid w:val="00A55711"/>
    <w:rsid w:val="00A55722"/>
    <w:rsid w:val="00A5577F"/>
    <w:rsid w:val="00A57849"/>
    <w:rsid w:val="00A57ED8"/>
    <w:rsid w:val="00A6056A"/>
    <w:rsid w:val="00A61FCF"/>
    <w:rsid w:val="00A62263"/>
    <w:rsid w:val="00A6246A"/>
    <w:rsid w:val="00A62F7F"/>
    <w:rsid w:val="00A65675"/>
    <w:rsid w:val="00A657E7"/>
    <w:rsid w:val="00A65822"/>
    <w:rsid w:val="00A6596F"/>
    <w:rsid w:val="00A661B6"/>
    <w:rsid w:val="00A6630A"/>
    <w:rsid w:val="00A66A55"/>
    <w:rsid w:val="00A67B6A"/>
    <w:rsid w:val="00A67C0F"/>
    <w:rsid w:val="00A72105"/>
    <w:rsid w:val="00A72D9F"/>
    <w:rsid w:val="00A735CF"/>
    <w:rsid w:val="00A74808"/>
    <w:rsid w:val="00A7710A"/>
    <w:rsid w:val="00A778B1"/>
    <w:rsid w:val="00A80077"/>
    <w:rsid w:val="00A8064A"/>
    <w:rsid w:val="00A812E0"/>
    <w:rsid w:val="00A8376A"/>
    <w:rsid w:val="00A83922"/>
    <w:rsid w:val="00A83E74"/>
    <w:rsid w:val="00A840FE"/>
    <w:rsid w:val="00A84775"/>
    <w:rsid w:val="00A86B0F"/>
    <w:rsid w:val="00A86B7E"/>
    <w:rsid w:val="00A87D2D"/>
    <w:rsid w:val="00A91778"/>
    <w:rsid w:val="00A91D82"/>
    <w:rsid w:val="00A92410"/>
    <w:rsid w:val="00A93BD1"/>
    <w:rsid w:val="00A9475F"/>
    <w:rsid w:val="00A95683"/>
    <w:rsid w:val="00A9669F"/>
    <w:rsid w:val="00A970B8"/>
    <w:rsid w:val="00AA1B72"/>
    <w:rsid w:val="00AA6799"/>
    <w:rsid w:val="00AA7716"/>
    <w:rsid w:val="00AB56DB"/>
    <w:rsid w:val="00AB6939"/>
    <w:rsid w:val="00AC0E95"/>
    <w:rsid w:val="00AC3D12"/>
    <w:rsid w:val="00AC588C"/>
    <w:rsid w:val="00AC5DA1"/>
    <w:rsid w:val="00AC5E22"/>
    <w:rsid w:val="00AC7577"/>
    <w:rsid w:val="00AD0A03"/>
    <w:rsid w:val="00AD0D37"/>
    <w:rsid w:val="00AD1A2D"/>
    <w:rsid w:val="00AD36A7"/>
    <w:rsid w:val="00AD3BDB"/>
    <w:rsid w:val="00AD3CCC"/>
    <w:rsid w:val="00AD4BC4"/>
    <w:rsid w:val="00AD4F3D"/>
    <w:rsid w:val="00AD5126"/>
    <w:rsid w:val="00AD5967"/>
    <w:rsid w:val="00AD78F0"/>
    <w:rsid w:val="00AE092B"/>
    <w:rsid w:val="00AE297E"/>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3F1"/>
    <w:rsid w:val="00B07693"/>
    <w:rsid w:val="00B07AA8"/>
    <w:rsid w:val="00B1025B"/>
    <w:rsid w:val="00B108B6"/>
    <w:rsid w:val="00B16B74"/>
    <w:rsid w:val="00B17B63"/>
    <w:rsid w:val="00B17C4B"/>
    <w:rsid w:val="00B20F24"/>
    <w:rsid w:val="00B21C88"/>
    <w:rsid w:val="00B21D4C"/>
    <w:rsid w:val="00B24A28"/>
    <w:rsid w:val="00B26BD5"/>
    <w:rsid w:val="00B2727C"/>
    <w:rsid w:val="00B27540"/>
    <w:rsid w:val="00B278DA"/>
    <w:rsid w:val="00B31B76"/>
    <w:rsid w:val="00B35331"/>
    <w:rsid w:val="00B360B8"/>
    <w:rsid w:val="00B375C2"/>
    <w:rsid w:val="00B37BF4"/>
    <w:rsid w:val="00B43EA5"/>
    <w:rsid w:val="00B44F04"/>
    <w:rsid w:val="00B454A2"/>
    <w:rsid w:val="00B45A67"/>
    <w:rsid w:val="00B4767A"/>
    <w:rsid w:val="00B52B19"/>
    <w:rsid w:val="00B52B4F"/>
    <w:rsid w:val="00B53CF5"/>
    <w:rsid w:val="00B55CB7"/>
    <w:rsid w:val="00B55E66"/>
    <w:rsid w:val="00B56C1D"/>
    <w:rsid w:val="00B56D3A"/>
    <w:rsid w:val="00B57BB9"/>
    <w:rsid w:val="00B601ED"/>
    <w:rsid w:val="00B60779"/>
    <w:rsid w:val="00B60F4B"/>
    <w:rsid w:val="00B6114F"/>
    <w:rsid w:val="00B6178B"/>
    <w:rsid w:val="00B6517E"/>
    <w:rsid w:val="00B6565C"/>
    <w:rsid w:val="00B6616C"/>
    <w:rsid w:val="00B66B8E"/>
    <w:rsid w:val="00B67872"/>
    <w:rsid w:val="00B7120C"/>
    <w:rsid w:val="00B732B1"/>
    <w:rsid w:val="00B75108"/>
    <w:rsid w:val="00B751E2"/>
    <w:rsid w:val="00B8072E"/>
    <w:rsid w:val="00B81DE2"/>
    <w:rsid w:val="00B829D7"/>
    <w:rsid w:val="00B85305"/>
    <w:rsid w:val="00B85491"/>
    <w:rsid w:val="00B85F1B"/>
    <w:rsid w:val="00B86642"/>
    <w:rsid w:val="00B92300"/>
    <w:rsid w:val="00B92FF9"/>
    <w:rsid w:val="00B935E1"/>
    <w:rsid w:val="00B94E1B"/>
    <w:rsid w:val="00B9623B"/>
    <w:rsid w:val="00B96B18"/>
    <w:rsid w:val="00B97192"/>
    <w:rsid w:val="00B9744D"/>
    <w:rsid w:val="00BA1033"/>
    <w:rsid w:val="00BA2171"/>
    <w:rsid w:val="00BA3987"/>
    <w:rsid w:val="00BA4087"/>
    <w:rsid w:val="00BA5DAA"/>
    <w:rsid w:val="00BA5DFF"/>
    <w:rsid w:val="00BA7659"/>
    <w:rsid w:val="00BA7AEF"/>
    <w:rsid w:val="00BB0E19"/>
    <w:rsid w:val="00BB25F3"/>
    <w:rsid w:val="00BB33A3"/>
    <w:rsid w:val="00BB3EF7"/>
    <w:rsid w:val="00BB4FA9"/>
    <w:rsid w:val="00BB53A6"/>
    <w:rsid w:val="00BB5552"/>
    <w:rsid w:val="00BB792E"/>
    <w:rsid w:val="00BC3366"/>
    <w:rsid w:val="00BC7D04"/>
    <w:rsid w:val="00BC7E27"/>
    <w:rsid w:val="00BD03FA"/>
    <w:rsid w:val="00BD0FF4"/>
    <w:rsid w:val="00BD62C1"/>
    <w:rsid w:val="00BD73D9"/>
    <w:rsid w:val="00BD7705"/>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078B1"/>
    <w:rsid w:val="00C10067"/>
    <w:rsid w:val="00C101BC"/>
    <w:rsid w:val="00C10641"/>
    <w:rsid w:val="00C13329"/>
    <w:rsid w:val="00C16032"/>
    <w:rsid w:val="00C171FF"/>
    <w:rsid w:val="00C1786C"/>
    <w:rsid w:val="00C20583"/>
    <w:rsid w:val="00C21DA5"/>
    <w:rsid w:val="00C22821"/>
    <w:rsid w:val="00C23A99"/>
    <w:rsid w:val="00C25972"/>
    <w:rsid w:val="00C25E07"/>
    <w:rsid w:val="00C25FB9"/>
    <w:rsid w:val="00C26667"/>
    <w:rsid w:val="00C26A07"/>
    <w:rsid w:val="00C309D4"/>
    <w:rsid w:val="00C30EEC"/>
    <w:rsid w:val="00C31757"/>
    <w:rsid w:val="00C339DE"/>
    <w:rsid w:val="00C33E4E"/>
    <w:rsid w:val="00C35926"/>
    <w:rsid w:val="00C41678"/>
    <w:rsid w:val="00C41B84"/>
    <w:rsid w:val="00C43250"/>
    <w:rsid w:val="00C43765"/>
    <w:rsid w:val="00C44571"/>
    <w:rsid w:val="00C46E23"/>
    <w:rsid w:val="00C47B47"/>
    <w:rsid w:val="00C47DF0"/>
    <w:rsid w:val="00C50FD3"/>
    <w:rsid w:val="00C51429"/>
    <w:rsid w:val="00C51782"/>
    <w:rsid w:val="00C52D66"/>
    <w:rsid w:val="00C533BB"/>
    <w:rsid w:val="00C554CB"/>
    <w:rsid w:val="00C56F3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80792"/>
    <w:rsid w:val="00C80B3E"/>
    <w:rsid w:val="00C81C70"/>
    <w:rsid w:val="00C82625"/>
    <w:rsid w:val="00C834C4"/>
    <w:rsid w:val="00C848D8"/>
    <w:rsid w:val="00C8510E"/>
    <w:rsid w:val="00C86973"/>
    <w:rsid w:val="00C87E1D"/>
    <w:rsid w:val="00C911A2"/>
    <w:rsid w:val="00C91987"/>
    <w:rsid w:val="00C91A96"/>
    <w:rsid w:val="00C92E9F"/>
    <w:rsid w:val="00C93986"/>
    <w:rsid w:val="00C94E49"/>
    <w:rsid w:val="00C9623B"/>
    <w:rsid w:val="00C974DF"/>
    <w:rsid w:val="00CA0E9F"/>
    <w:rsid w:val="00CA39C6"/>
    <w:rsid w:val="00CA3E20"/>
    <w:rsid w:val="00CA462C"/>
    <w:rsid w:val="00CA65FD"/>
    <w:rsid w:val="00CA7F2C"/>
    <w:rsid w:val="00CB21F2"/>
    <w:rsid w:val="00CB3DCE"/>
    <w:rsid w:val="00CB4EE0"/>
    <w:rsid w:val="00CB5436"/>
    <w:rsid w:val="00CB5C82"/>
    <w:rsid w:val="00CB5E96"/>
    <w:rsid w:val="00CB6EF0"/>
    <w:rsid w:val="00CB7FBE"/>
    <w:rsid w:val="00CC1623"/>
    <w:rsid w:val="00CC1FB7"/>
    <w:rsid w:val="00CC3C48"/>
    <w:rsid w:val="00CC56B0"/>
    <w:rsid w:val="00CC586C"/>
    <w:rsid w:val="00CC62D1"/>
    <w:rsid w:val="00CD1741"/>
    <w:rsid w:val="00CD1FB5"/>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04E3"/>
    <w:rsid w:val="00CF1435"/>
    <w:rsid w:val="00CF2C57"/>
    <w:rsid w:val="00CF5E6D"/>
    <w:rsid w:val="00CF626C"/>
    <w:rsid w:val="00CF71C9"/>
    <w:rsid w:val="00CF7BA1"/>
    <w:rsid w:val="00D00181"/>
    <w:rsid w:val="00D003A2"/>
    <w:rsid w:val="00D00A50"/>
    <w:rsid w:val="00D02C17"/>
    <w:rsid w:val="00D0353E"/>
    <w:rsid w:val="00D03F0D"/>
    <w:rsid w:val="00D04206"/>
    <w:rsid w:val="00D072F2"/>
    <w:rsid w:val="00D10CCD"/>
    <w:rsid w:val="00D11244"/>
    <w:rsid w:val="00D12B27"/>
    <w:rsid w:val="00D12BA1"/>
    <w:rsid w:val="00D12EB4"/>
    <w:rsid w:val="00D12F67"/>
    <w:rsid w:val="00D133B0"/>
    <w:rsid w:val="00D13A26"/>
    <w:rsid w:val="00D15784"/>
    <w:rsid w:val="00D20FCA"/>
    <w:rsid w:val="00D215F7"/>
    <w:rsid w:val="00D21F78"/>
    <w:rsid w:val="00D220B9"/>
    <w:rsid w:val="00D222C2"/>
    <w:rsid w:val="00D24BE1"/>
    <w:rsid w:val="00D26D7A"/>
    <w:rsid w:val="00D26F62"/>
    <w:rsid w:val="00D300DA"/>
    <w:rsid w:val="00D30D6D"/>
    <w:rsid w:val="00D31F9B"/>
    <w:rsid w:val="00D34115"/>
    <w:rsid w:val="00D34D46"/>
    <w:rsid w:val="00D35DD2"/>
    <w:rsid w:val="00D36137"/>
    <w:rsid w:val="00D376A4"/>
    <w:rsid w:val="00D377E4"/>
    <w:rsid w:val="00D411A2"/>
    <w:rsid w:val="00D43119"/>
    <w:rsid w:val="00D43D22"/>
    <w:rsid w:val="00D464B7"/>
    <w:rsid w:val="00D46D1F"/>
    <w:rsid w:val="00D50E51"/>
    <w:rsid w:val="00D50F72"/>
    <w:rsid w:val="00D52821"/>
    <w:rsid w:val="00D53697"/>
    <w:rsid w:val="00D57A95"/>
    <w:rsid w:val="00D57CAC"/>
    <w:rsid w:val="00D60085"/>
    <w:rsid w:val="00D62561"/>
    <w:rsid w:val="00D626E1"/>
    <w:rsid w:val="00D63D88"/>
    <w:rsid w:val="00D6674D"/>
    <w:rsid w:val="00D67136"/>
    <w:rsid w:val="00D67F56"/>
    <w:rsid w:val="00D711D3"/>
    <w:rsid w:val="00D71C75"/>
    <w:rsid w:val="00D71E94"/>
    <w:rsid w:val="00D72FBA"/>
    <w:rsid w:val="00D732D8"/>
    <w:rsid w:val="00D73496"/>
    <w:rsid w:val="00D734CE"/>
    <w:rsid w:val="00D7383D"/>
    <w:rsid w:val="00D73F65"/>
    <w:rsid w:val="00D75D9B"/>
    <w:rsid w:val="00D82021"/>
    <w:rsid w:val="00D8336E"/>
    <w:rsid w:val="00D838F8"/>
    <w:rsid w:val="00D84273"/>
    <w:rsid w:val="00D866DD"/>
    <w:rsid w:val="00D912CD"/>
    <w:rsid w:val="00D914CD"/>
    <w:rsid w:val="00D933A9"/>
    <w:rsid w:val="00D941BA"/>
    <w:rsid w:val="00D943E2"/>
    <w:rsid w:val="00D95292"/>
    <w:rsid w:val="00D96940"/>
    <w:rsid w:val="00D970BE"/>
    <w:rsid w:val="00DA3B8D"/>
    <w:rsid w:val="00DA4220"/>
    <w:rsid w:val="00DA5A1C"/>
    <w:rsid w:val="00DA708E"/>
    <w:rsid w:val="00DA7122"/>
    <w:rsid w:val="00DA7A02"/>
    <w:rsid w:val="00DB0218"/>
    <w:rsid w:val="00DB0392"/>
    <w:rsid w:val="00DB1581"/>
    <w:rsid w:val="00DB3506"/>
    <w:rsid w:val="00DB379A"/>
    <w:rsid w:val="00DB567E"/>
    <w:rsid w:val="00DB6227"/>
    <w:rsid w:val="00DB728D"/>
    <w:rsid w:val="00DC15EC"/>
    <w:rsid w:val="00DC27F4"/>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D5BB8"/>
    <w:rsid w:val="00DE0D9F"/>
    <w:rsid w:val="00DE1903"/>
    <w:rsid w:val="00DE2FB1"/>
    <w:rsid w:val="00DE4A01"/>
    <w:rsid w:val="00DE55EC"/>
    <w:rsid w:val="00DE5CEC"/>
    <w:rsid w:val="00DE5F4C"/>
    <w:rsid w:val="00DE6572"/>
    <w:rsid w:val="00DE6A66"/>
    <w:rsid w:val="00DF00A1"/>
    <w:rsid w:val="00DF1C4E"/>
    <w:rsid w:val="00DF33A9"/>
    <w:rsid w:val="00DF420F"/>
    <w:rsid w:val="00DF4C24"/>
    <w:rsid w:val="00DF53BE"/>
    <w:rsid w:val="00DF5D11"/>
    <w:rsid w:val="00DF5E38"/>
    <w:rsid w:val="00DF5F30"/>
    <w:rsid w:val="00DF5F63"/>
    <w:rsid w:val="00DF6032"/>
    <w:rsid w:val="00DF65DF"/>
    <w:rsid w:val="00DF7E97"/>
    <w:rsid w:val="00E020BE"/>
    <w:rsid w:val="00E02A4E"/>
    <w:rsid w:val="00E04585"/>
    <w:rsid w:val="00E05D6B"/>
    <w:rsid w:val="00E05E06"/>
    <w:rsid w:val="00E06F31"/>
    <w:rsid w:val="00E07353"/>
    <w:rsid w:val="00E07C4D"/>
    <w:rsid w:val="00E10054"/>
    <w:rsid w:val="00E10C31"/>
    <w:rsid w:val="00E1174A"/>
    <w:rsid w:val="00E1223A"/>
    <w:rsid w:val="00E13523"/>
    <w:rsid w:val="00E14132"/>
    <w:rsid w:val="00E177A2"/>
    <w:rsid w:val="00E2027B"/>
    <w:rsid w:val="00E22320"/>
    <w:rsid w:val="00E249C6"/>
    <w:rsid w:val="00E24A0B"/>
    <w:rsid w:val="00E25119"/>
    <w:rsid w:val="00E27177"/>
    <w:rsid w:val="00E302BF"/>
    <w:rsid w:val="00E30E3D"/>
    <w:rsid w:val="00E319E4"/>
    <w:rsid w:val="00E31D81"/>
    <w:rsid w:val="00E346B2"/>
    <w:rsid w:val="00E35172"/>
    <w:rsid w:val="00E35513"/>
    <w:rsid w:val="00E3601D"/>
    <w:rsid w:val="00E37314"/>
    <w:rsid w:val="00E422E0"/>
    <w:rsid w:val="00E426D8"/>
    <w:rsid w:val="00E43BC9"/>
    <w:rsid w:val="00E440DA"/>
    <w:rsid w:val="00E465ED"/>
    <w:rsid w:val="00E46C64"/>
    <w:rsid w:val="00E47660"/>
    <w:rsid w:val="00E52121"/>
    <w:rsid w:val="00E522DD"/>
    <w:rsid w:val="00E52471"/>
    <w:rsid w:val="00E54EED"/>
    <w:rsid w:val="00E552CD"/>
    <w:rsid w:val="00E56917"/>
    <w:rsid w:val="00E56A79"/>
    <w:rsid w:val="00E56B92"/>
    <w:rsid w:val="00E572BD"/>
    <w:rsid w:val="00E574CE"/>
    <w:rsid w:val="00E57575"/>
    <w:rsid w:val="00E601E7"/>
    <w:rsid w:val="00E620B0"/>
    <w:rsid w:val="00E621A0"/>
    <w:rsid w:val="00E6384F"/>
    <w:rsid w:val="00E63C3A"/>
    <w:rsid w:val="00E63D29"/>
    <w:rsid w:val="00E67DA6"/>
    <w:rsid w:val="00E70169"/>
    <w:rsid w:val="00E709E4"/>
    <w:rsid w:val="00E72B76"/>
    <w:rsid w:val="00E72CC6"/>
    <w:rsid w:val="00E73962"/>
    <w:rsid w:val="00E7454A"/>
    <w:rsid w:val="00E754D8"/>
    <w:rsid w:val="00E758AE"/>
    <w:rsid w:val="00E77EFE"/>
    <w:rsid w:val="00E82855"/>
    <w:rsid w:val="00E828BA"/>
    <w:rsid w:val="00E838AC"/>
    <w:rsid w:val="00E8443A"/>
    <w:rsid w:val="00E84708"/>
    <w:rsid w:val="00E8613E"/>
    <w:rsid w:val="00E86B18"/>
    <w:rsid w:val="00E86D29"/>
    <w:rsid w:val="00E876D7"/>
    <w:rsid w:val="00E8777F"/>
    <w:rsid w:val="00E877EC"/>
    <w:rsid w:val="00E90F68"/>
    <w:rsid w:val="00E910D5"/>
    <w:rsid w:val="00E91C1F"/>
    <w:rsid w:val="00E92364"/>
    <w:rsid w:val="00E928E5"/>
    <w:rsid w:val="00E94ADC"/>
    <w:rsid w:val="00E952DC"/>
    <w:rsid w:val="00EA0858"/>
    <w:rsid w:val="00EA0882"/>
    <w:rsid w:val="00EA3143"/>
    <w:rsid w:val="00EA445D"/>
    <w:rsid w:val="00EA58D5"/>
    <w:rsid w:val="00EA5C5C"/>
    <w:rsid w:val="00EA6BFC"/>
    <w:rsid w:val="00EA6C44"/>
    <w:rsid w:val="00EA77E3"/>
    <w:rsid w:val="00EB3135"/>
    <w:rsid w:val="00EB3470"/>
    <w:rsid w:val="00EB3786"/>
    <w:rsid w:val="00EB49AA"/>
    <w:rsid w:val="00EB5903"/>
    <w:rsid w:val="00EB5D8F"/>
    <w:rsid w:val="00EB6163"/>
    <w:rsid w:val="00EB6C6D"/>
    <w:rsid w:val="00EB7CA8"/>
    <w:rsid w:val="00EB7CAD"/>
    <w:rsid w:val="00EC1B0B"/>
    <w:rsid w:val="00EC33E7"/>
    <w:rsid w:val="00EC427C"/>
    <w:rsid w:val="00EC4581"/>
    <w:rsid w:val="00EC7504"/>
    <w:rsid w:val="00EC7AE3"/>
    <w:rsid w:val="00EC7FF1"/>
    <w:rsid w:val="00ED158C"/>
    <w:rsid w:val="00ED1598"/>
    <w:rsid w:val="00ED3092"/>
    <w:rsid w:val="00ED35EA"/>
    <w:rsid w:val="00ED4E4F"/>
    <w:rsid w:val="00ED5014"/>
    <w:rsid w:val="00ED6734"/>
    <w:rsid w:val="00ED6DB8"/>
    <w:rsid w:val="00ED79E6"/>
    <w:rsid w:val="00EE484B"/>
    <w:rsid w:val="00EE4BD8"/>
    <w:rsid w:val="00EE50CC"/>
    <w:rsid w:val="00EE6CFC"/>
    <w:rsid w:val="00EE7F4F"/>
    <w:rsid w:val="00EF0994"/>
    <w:rsid w:val="00EF1242"/>
    <w:rsid w:val="00EF14B7"/>
    <w:rsid w:val="00EF1709"/>
    <w:rsid w:val="00EF1E94"/>
    <w:rsid w:val="00EF4819"/>
    <w:rsid w:val="00EF56C1"/>
    <w:rsid w:val="00EF5D72"/>
    <w:rsid w:val="00EF603E"/>
    <w:rsid w:val="00EF7C4A"/>
    <w:rsid w:val="00F02B44"/>
    <w:rsid w:val="00F032B8"/>
    <w:rsid w:val="00F05BC6"/>
    <w:rsid w:val="00F1194B"/>
    <w:rsid w:val="00F130DC"/>
    <w:rsid w:val="00F145A8"/>
    <w:rsid w:val="00F14701"/>
    <w:rsid w:val="00F149AB"/>
    <w:rsid w:val="00F1531D"/>
    <w:rsid w:val="00F17472"/>
    <w:rsid w:val="00F200D9"/>
    <w:rsid w:val="00F2032C"/>
    <w:rsid w:val="00F206CA"/>
    <w:rsid w:val="00F20B02"/>
    <w:rsid w:val="00F21978"/>
    <w:rsid w:val="00F21FCF"/>
    <w:rsid w:val="00F2381C"/>
    <w:rsid w:val="00F2457C"/>
    <w:rsid w:val="00F25B8C"/>
    <w:rsid w:val="00F26310"/>
    <w:rsid w:val="00F27708"/>
    <w:rsid w:val="00F30AB3"/>
    <w:rsid w:val="00F326A7"/>
    <w:rsid w:val="00F3363E"/>
    <w:rsid w:val="00F34352"/>
    <w:rsid w:val="00F350C3"/>
    <w:rsid w:val="00F356E2"/>
    <w:rsid w:val="00F367A0"/>
    <w:rsid w:val="00F36CB2"/>
    <w:rsid w:val="00F36DE6"/>
    <w:rsid w:val="00F37606"/>
    <w:rsid w:val="00F503C9"/>
    <w:rsid w:val="00F53E6E"/>
    <w:rsid w:val="00F55229"/>
    <w:rsid w:val="00F55F30"/>
    <w:rsid w:val="00F616D0"/>
    <w:rsid w:val="00F6200D"/>
    <w:rsid w:val="00F63493"/>
    <w:rsid w:val="00F656BD"/>
    <w:rsid w:val="00F65BFC"/>
    <w:rsid w:val="00F6623D"/>
    <w:rsid w:val="00F67653"/>
    <w:rsid w:val="00F67D0A"/>
    <w:rsid w:val="00F70FFC"/>
    <w:rsid w:val="00F7159E"/>
    <w:rsid w:val="00F715BF"/>
    <w:rsid w:val="00F71AD0"/>
    <w:rsid w:val="00F72ACB"/>
    <w:rsid w:val="00F72DEA"/>
    <w:rsid w:val="00F732B3"/>
    <w:rsid w:val="00F77BD5"/>
    <w:rsid w:val="00F80E2B"/>
    <w:rsid w:val="00F810C8"/>
    <w:rsid w:val="00F81C80"/>
    <w:rsid w:val="00F82A9B"/>
    <w:rsid w:val="00F8378F"/>
    <w:rsid w:val="00F84FAC"/>
    <w:rsid w:val="00F85258"/>
    <w:rsid w:val="00F853E5"/>
    <w:rsid w:val="00F85618"/>
    <w:rsid w:val="00F86D97"/>
    <w:rsid w:val="00F90DD8"/>
    <w:rsid w:val="00F91BC5"/>
    <w:rsid w:val="00F91C5D"/>
    <w:rsid w:val="00F926C8"/>
    <w:rsid w:val="00F92C5B"/>
    <w:rsid w:val="00F92ECD"/>
    <w:rsid w:val="00F94A3E"/>
    <w:rsid w:val="00F94A58"/>
    <w:rsid w:val="00F94F19"/>
    <w:rsid w:val="00F96827"/>
    <w:rsid w:val="00F9727A"/>
    <w:rsid w:val="00F976E8"/>
    <w:rsid w:val="00F97B37"/>
    <w:rsid w:val="00FA0D54"/>
    <w:rsid w:val="00FA0D98"/>
    <w:rsid w:val="00FA1CE4"/>
    <w:rsid w:val="00FA24CB"/>
    <w:rsid w:val="00FA32AF"/>
    <w:rsid w:val="00FA3EAA"/>
    <w:rsid w:val="00FA4920"/>
    <w:rsid w:val="00FA4D46"/>
    <w:rsid w:val="00FA4E95"/>
    <w:rsid w:val="00FA5505"/>
    <w:rsid w:val="00FA5DF6"/>
    <w:rsid w:val="00FB04AF"/>
    <w:rsid w:val="00FB3AB5"/>
    <w:rsid w:val="00FB43E5"/>
    <w:rsid w:val="00FB56F3"/>
    <w:rsid w:val="00FB618B"/>
    <w:rsid w:val="00FB6EEE"/>
    <w:rsid w:val="00FC052A"/>
    <w:rsid w:val="00FC1BC8"/>
    <w:rsid w:val="00FC37EF"/>
    <w:rsid w:val="00FC4103"/>
    <w:rsid w:val="00FC5A2F"/>
    <w:rsid w:val="00FC5E12"/>
    <w:rsid w:val="00FC7F63"/>
    <w:rsid w:val="00FD0ABC"/>
    <w:rsid w:val="00FD262C"/>
    <w:rsid w:val="00FD3415"/>
    <w:rsid w:val="00FD39E1"/>
    <w:rsid w:val="00FD3E8E"/>
    <w:rsid w:val="00FD528F"/>
    <w:rsid w:val="00FE1016"/>
    <w:rsid w:val="00FE116E"/>
    <w:rsid w:val="00FE1BFE"/>
    <w:rsid w:val="00FE2C11"/>
    <w:rsid w:val="00FE59A4"/>
    <w:rsid w:val="00FE5AD5"/>
    <w:rsid w:val="00FE5F9C"/>
    <w:rsid w:val="00FE730D"/>
    <w:rsid w:val="00FE748C"/>
    <w:rsid w:val="00FE78DF"/>
    <w:rsid w:val="00FE7C05"/>
    <w:rsid w:val="00FF5AC5"/>
    <w:rsid w:val="00FF5BD1"/>
    <w:rsid w:val="00FF650D"/>
    <w:rsid w:val="00FF74CD"/>
    <w:rsid w:val="00FF78EF"/>
    <w:rsid w:val="00FF7F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234FB"/>
    <w:pPr>
      <w:spacing w:after="200" w:line="276" w:lineRule="auto"/>
    </w:pPr>
    <w:rPr>
      <w:rFonts w:cs="Calibri"/>
    </w:rPr>
  </w:style>
  <w:style w:type="paragraph" w:styleId="Heading1">
    <w:name w:val="heading 1"/>
    <w:basedOn w:val="Normal"/>
    <w:next w:val="Normal"/>
    <w:link w:val="Heading1Char"/>
    <w:uiPriority w:val="99"/>
    <w:qFormat/>
    <w:rsid w:val="00A80077"/>
    <w:pPr>
      <w:keepNext/>
      <w:spacing w:before="240" w:after="120" w:line="240" w:lineRule="auto"/>
      <w:ind w:firstLine="709"/>
      <w:outlineLvl w:val="0"/>
    </w:pPr>
    <w:rPr>
      <w:rFonts w:cs="Times New Roman"/>
      <w:b/>
      <w:bCs/>
      <w:kern w:val="32"/>
      <w:sz w:val="24"/>
      <w:szCs w:val="24"/>
    </w:rPr>
  </w:style>
  <w:style w:type="paragraph" w:styleId="Heading2">
    <w:name w:val="heading 2"/>
    <w:basedOn w:val="Normal"/>
    <w:next w:val="Normal"/>
    <w:link w:val="Heading2Char"/>
    <w:uiPriority w:val="99"/>
    <w:qFormat/>
    <w:rsid w:val="0018331B"/>
    <w:pPr>
      <w:keepNext/>
      <w:spacing w:before="240" w:after="60" w:line="240" w:lineRule="auto"/>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18331B"/>
    <w:pPr>
      <w:keepNext/>
      <w:spacing w:before="240" w:after="60" w:line="240" w:lineRule="auto"/>
      <w:outlineLvl w:val="2"/>
    </w:pPr>
    <w:rPr>
      <w:rFonts w:ascii="Arial" w:hAnsi="Arial" w:cs="Arial"/>
      <w:b/>
      <w:bCs/>
      <w:sz w:val="26"/>
      <w:szCs w:val="26"/>
    </w:rPr>
  </w:style>
  <w:style w:type="paragraph" w:styleId="Heading4">
    <w:name w:val="heading 4"/>
    <w:basedOn w:val="Heading3"/>
    <w:next w:val="Normal"/>
    <w:link w:val="Heading4Char"/>
    <w:uiPriority w:val="99"/>
    <w:qFormat/>
    <w:rsid w:val="0018331B"/>
    <w:pPr>
      <w:keepLines/>
      <w:autoSpaceDE w:val="0"/>
      <w:autoSpaceDN w:val="0"/>
      <w:adjustRightInd w:val="0"/>
      <w:spacing w:after="240" w:line="360" w:lineRule="auto"/>
      <w:jc w:val="center"/>
      <w:outlineLvl w:val="3"/>
    </w:pPr>
    <w:rPr>
      <w:rFonts w:ascii="Calibri" w:hAnsi="Calibri"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0077"/>
    <w:rPr>
      <w:rFonts w:ascii="Times New Roman" w:hAnsi="Times New Roman" w:cs="Times New Roman"/>
      <w:b/>
      <w:bCs/>
      <w:kern w:val="32"/>
      <w:sz w:val="24"/>
      <w:szCs w:val="24"/>
    </w:rPr>
  </w:style>
  <w:style w:type="character" w:customStyle="1" w:styleId="Heading2Char">
    <w:name w:val="Heading 2 Char"/>
    <w:basedOn w:val="DefaultParagraphFont"/>
    <w:link w:val="Heading2"/>
    <w:uiPriority w:val="99"/>
    <w:locked/>
    <w:rsid w:val="0018331B"/>
    <w:rPr>
      <w:rFonts w:ascii="Arial" w:hAnsi="Arial" w:cs="Arial"/>
      <w:b/>
      <w:bCs/>
      <w:i/>
      <w:iCs/>
      <w:sz w:val="28"/>
      <w:szCs w:val="28"/>
    </w:rPr>
  </w:style>
  <w:style w:type="character" w:customStyle="1" w:styleId="Heading3Char">
    <w:name w:val="Heading 3 Char"/>
    <w:basedOn w:val="DefaultParagraphFont"/>
    <w:link w:val="Heading3"/>
    <w:uiPriority w:val="99"/>
    <w:locked/>
    <w:rsid w:val="0018331B"/>
    <w:rPr>
      <w:rFonts w:ascii="Arial" w:hAnsi="Arial" w:cs="Arial"/>
      <w:b/>
      <w:bCs/>
      <w:sz w:val="26"/>
      <w:szCs w:val="26"/>
    </w:rPr>
  </w:style>
  <w:style w:type="character" w:customStyle="1" w:styleId="Heading4Char">
    <w:name w:val="Heading 4 Char"/>
    <w:basedOn w:val="DefaultParagraphFont"/>
    <w:link w:val="Heading4"/>
    <w:uiPriority w:val="99"/>
    <w:locked/>
    <w:rsid w:val="0018331B"/>
    <w:rPr>
      <w:rFonts w:ascii="Times New Roman" w:hAnsi="Times New Roman" w:cs="Times New Roman"/>
      <w:b/>
      <w:bCs/>
      <w:sz w:val="24"/>
      <w:szCs w:val="24"/>
    </w:rPr>
  </w:style>
  <w:style w:type="paragraph" w:styleId="BodyText">
    <w:name w:val="Body Text"/>
    <w:basedOn w:val="Normal"/>
    <w:link w:val="BodyTextChar"/>
    <w:uiPriority w:val="99"/>
    <w:rsid w:val="0018331B"/>
    <w:pPr>
      <w:spacing w:after="0" w:line="240" w:lineRule="auto"/>
    </w:pPr>
    <w:rPr>
      <w:rFonts w:cs="Times New Roman"/>
      <w:sz w:val="24"/>
      <w:szCs w:val="24"/>
    </w:rPr>
  </w:style>
  <w:style w:type="character" w:customStyle="1" w:styleId="BodyTextChar">
    <w:name w:val="Body Text Char"/>
    <w:basedOn w:val="DefaultParagraphFont"/>
    <w:link w:val="BodyText"/>
    <w:uiPriority w:val="99"/>
    <w:locked/>
    <w:rsid w:val="0018331B"/>
    <w:rPr>
      <w:rFonts w:ascii="Times New Roman" w:hAnsi="Times New Roman" w:cs="Times New Roman"/>
      <w:sz w:val="24"/>
      <w:szCs w:val="24"/>
    </w:rPr>
  </w:style>
  <w:style w:type="paragraph" w:styleId="BodyText2">
    <w:name w:val="Body Text 2"/>
    <w:basedOn w:val="Normal"/>
    <w:link w:val="BodyText2Char"/>
    <w:uiPriority w:val="99"/>
    <w:rsid w:val="0018331B"/>
    <w:pPr>
      <w:spacing w:after="0" w:line="240" w:lineRule="auto"/>
      <w:ind w:right="-57"/>
      <w:jc w:val="both"/>
    </w:pPr>
    <w:rPr>
      <w:rFonts w:cs="Times New Roman"/>
      <w:sz w:val="24"/>
      <w:szCs w:val="24"/>
    </w:rPr>
  </w:style>
  <w:style w:type="character" w:customStyle="1" w:styleId="BodyText2Char">
    <w:name w:val="Body Text 2 Char"/>
    <w:basedOn w:val="DefaultParagraphFont"/>
    <w:link w:val="BodyText2"/>
    <w:uiPriority w:val="99"/>
    <w:locked/>
    <w:rsid w:val="0018331B"/>
    <w:rPr>
      <w:rFonts w:ascii="Times New Roman" w:hAnsi="Times New Roman" w:cs="Times New Roman"/>
      <w:sz w:val="24"/>
      <w:szCs w:val="24"/>
    </w:rPr>
  </w:style>
  <w:style w:type="character" w:customStyle="1" w:styleId="blk">
    <w:name w:val="blk"/>
    <w:uiPriority w:val="99"/>
    <w:rsid w:val="0018331B"/>
  </w:style>
  <w:style w:type="paragraph" w:styleId="Footer">
    <w:name w:val="footer"/>
    <w:aliases w:val="Нижний колонтитул Знак Знак Знак,Нижний колонтитул1,Нижний колонтитул Знак Знак"/>
    <w:basedOn w:val="Normal"/>
    <w:link w:val="FooterChar"/>
    <w:uiPriority w:val="99"/>
    <w:rsid w:val="0018331B"/>
    <w:pPr>
      <w:tabs>
        <w:tab w:val="center" w:pos="4677"/>
        <w:tab w:val="right" w:pos="9355"/>
      </w:tabs>
      <w:spacing w:before="120" w:after="120" w:line="240" w:lineRule="auto"/>
    </w:pPr>
    <w:rPr>
      <w:rFonts w:cs="Times New Roman"/>
      <w:sz w:val="24"/>
      <w:szCs w:val="24"/>
    </w:rPr>
  </w:style>
  <w:style w:type="character" w:customStyle="1" w:styleId="FooterChar">
    <w:name w:val="Footer Char"/>
    <w:aliases w:val="Нижний колонтитул Знак Знак Знак Char,Нижний колонтитул1 Char,Нижний колонтитул Знак Знак Char"/>
    <w:basedOn w:val="DefaultParagraphFont"/>
    <w:link w:val="Footer"/>
    <w:uiPriority w:val="99"/>
    <w:locked/>
    <w:rsid w:val="0018331B"/>
    <w:rPr>
      <w:rFonts w:ascii="Times New Roman" w:hAnsi="Times New Roman" w:cs="Times New Roman"/>
      <w:sz w:val="24"/>
      <w:szCs w:val="24"/>
    </w:rPr>
  </w:style>
  <w:style w:type="character" w:styleId="PageNumber">
    <w:name w:val="page number"/>
    <w:basedOn w:val="DefaultParagraphFont"/>
    <w:uiPriority w:val="99"/>
    <w:rsid w:val="0018331B"/>
  </w:style>
  <w:style w:type="paragraph" w:styleId="NormalWeb">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Normal"/>
    <w:link w:val="NormalWebChar"/>
    <w:uiPriority w:val="99"/>
    <w:rsid w:val="0018331B"/>
    <w:pPr>
      <w:widowControl w:val="0"/>
      <w:spacing w:after="0" w:line="240" w:lineRule="auto"/>
    </w:pPr>
    <w:rPr>
      <w:rFonts w:cs="Times New Roman"/>
      <w:sz w:val="24"/>
      <w:szCs w:val="24"/>
      <w:lang w:val="en-US" w:eastAsia="nl-NL"/>
    </w:rPr>
  </w:style>
  <w:style w:type="paragraph" w:styleId="FootnoteText">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Normal"/>
    <w:link w:val="FootnoteTextChar1"/>
    <w:uiPriority w:val="99"/>
    <w:semiHidden/>
    <w:rsid w:val="0018331B"/>
    <w:pPr>
      <w:spacing w:after="0" w:line="240" w:lineRule="auto"/>
    </w:pPr>
    <w:rPr>
      <w:rFonts w:cs="Times New Roman"/>
      <w:sz w:val="20"/>
      <w:szCs w:val="20"/>
      <w:lang w:val="en-U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basedOn w:val="DefaultParagraphFont"/>
    <w:link w:val="FootnoteText"/>
    <w:uiPriority w:val="99"/>
    <w:locked/>
    <w:rsid w:val="0018331B"/>
    <w:rPr>
      <w:rFonts w:ascii="Times New Roman" w:hAnsi="Times New Roman" w:cs="Times New Roman"/>
      <w:sz w:val="20"/>
      <w:szCs w:val="20"/>
      <w:lang w:eastAsia="ru-RU"/>
    </w:rPr>
  </w:style>
  <w:style w:type="character" w:customStyle="1" w:styleId="FootnoteTextChar1">
    <w:name w:val="Footnote Text Char1"/>
    <w:aliases w:val="F1 Char1,Текст сноски Знак1 Знак1 Char1,Текст сноски Знак Знак Знак1 Char1,Текст сноски Знак1 Знак Знак Char1,Текст сноски Знак Знак Знак Знак Char1,Текст сноски Знак4 Char1,Текст сноски Знак Знак3 Char1"/>
    <w:link w:val="FootnoteText"/>
    <w:uiPriority w:val="99"/>
    <w:locked/>
    <w:rsid w:val="0018331B"/>
    <w:rPr>
      <w:rFonts w:ascii="Times New Roman" w:hAnsi="Times New Roman" w:cs="Times New Roman"/>
      <w:sz w:val="20"/>
      <w:szCs w:val="20"/>
      <w:lang w:val="en-US"/>
    </w:rPr>
  </w:style>
  <w:style w:type="character" w:styleId="FootnoteReference">
    <w:name w:val="footnote reference"/>
    <w:basedOn w:val="DefaultParagraphFont"/>
    <w:uiPriority w:val="99"/>
    <w:semiHidden/>
    <w:rsid w:val="0018331B"/>
    <w:rPr>
      <w:vertAlign w:val="superscript"/>
    </w:rPr>
  </w:style>
  <w:style w:type="paragraph" w:styleId="List2">
    <w:name w:val="List 2"/>
    <w:basedOn w:val="Normal"/>
    <w:uiPriority w:val="99"/>
    <w:rsid w:val="0018331B"/>
    <w:pPr>
      <w:spacing w:before="120" w:after="120" w:line="240" w:lineRule="auto"/>
      <w:ind w:left="720" w:hanging="360"/>
      <w:jc w:val="both"/>
    </w:pPr>
    <w:rPr>
      <w:rFonts w:ascii="Arial" w:eastAsia="Batang" w:hAnsi="Arial" w:cs="Arial"/>
      <w:sz w:val="20"/>
      <w:szCs w:val="20"/>
      <w:lang w:eastAsia="ko-KR"/>
    </w:rPr>
  </w:style>
  <w:style w:type="character" w:styleId="Hyperlink">
    <w:name w:val="Hyperlink"/>
    <w:basedOn w:val="DefaultParagraphFont"/>
    <w:uiPriority w:val="99"/>
    <w:rsid w:val="0018331B"/>
    <w:rPr>
      <w:color w:val="0000FF"/>
      <w:u w:val="single"/>
    </w:rPr>
  </w:style>
  <w:style w:type="paragraph" w:styleId="TOC1">
    <w:name w:val="toc 1"/>
    <w:basedOn w:val="Normal"/>
    <w:next w:val="Normal"/>
    <w:autoRedefine/>
    <w:uiPriority w:val="99"/>
    <w:semiHidden/>
    <w:rsid w:val="0018331B"/>
    <w:pPr>
      <w:spacing w:before="240" w:after="120" w:line="240" w:lineRule="auto"/>
    </w:pPr>
    <w:rPr>
      <w:b/>
      <w:bCs/>
      <w:sz w:val="20"/>
      <w:szCs w:val="20"/>
    </w:rPr>
  </w:style>
  <w:style w:type="paragraph" w:styleId="TOC2">
    <w:name w:val="toc 2"/>
    <w:basedOn w:val="Normal"/>
    <w:next w:val="Normal"/>
    <w:autoRedefine/>
    <w:uiPriority w:val="99"/>
    <w:semiHidden/>
    <w:rsid w:val="00595E77"/>
    <w:pPr>
      <w:tabs>
        <w:tab w:val="right" w:leader="dot" w:pos="9344"/>
      </w:tabs>
      <w:spacing w:before="120" w:after="0" w:line="240" w:lineRule="auto"/>
      <w:ind w:left="240"/>
    </w:pPr>
    <w:rPr>
      <w:rFonts w:cs="Times New Roman"/>
      <w:i/>
      <w:iCs/>
      <w:noProof/>
      <w:sz w:val="20"/>
      <w:szCs w:val="20"/>
    </w:rPr>
  </w:style>
  <w:style w:type="paragraph" w:styleId="TOC3">
    <w:name w:val="toc 3"/>
    <w:basedOn w:val="Normal"/>
    <w:next w:val="Normal"/>
    <w:autoRedefine/>
    <w:uiPriority w:val="99"/>
    <w:semiHidden/>
    <w:rsid w:val="00D072F2"/>
    <w:pPr>
      <w:spacing w:after="0" w:line="240" w:lineRule="auto"/>
      <w:ind w:left="480"/>
    </w:pPr>
    <w:rPr>
      <w:rFonts w:cs="Times New Roman"/>
      <w:sz w:val="28"/>
      <w:szCs w:val="28"/>
    </w:rPr>
  </w:style>
  <w:style w:type="paragraph" w:styleId="ListParagraph">
    <w:name w:val="List Paragraph"/>
    <w:aliases w:val="Содержание. 2 уровень"/>
    <w:basedOn w:val="Normal"/>
    <w:link w:val="ListParagraphChar"/>
    <w:uiPriority w:val="99"/>
    <w:qFormat/>
    <w:rsid w:val="0018331B"/>
    <w:pPr>
      <w:spacing w:before="120" w:after="120" w:line="240" w:lineRule="auto"/>
      <w:ind w:left="708"/>
    </w:pPr>
    <w:rPr>
      <w:rFonts w:cs="Times New Roman"/>
      <w:sz w:val="24"/>
      <w:szCs w:val="24"/>
    </w:rPr>
  </w:style>
  <w:style w:type="character" w:styleId="Emphasis">
    <w:name w:val="Emphasis"/>
    <w:basedOn w:val="DefaultParagraphFont"/>
    <w:uiPriority w:val="99"/>
    <w:qFormat/>
    <w:rsid w:val="0018331B"/>
    <w:rPr>
      <w:i/>
      <w:iCs/>
    </w:rPr>
  </w:style>
  <w:style w:type="paragraph" w:styleId="BalloonText">
    <w:name w:val="Balloon Text"/>
    <w:basedOn w:val="Normal"/>
    <w:link w:val="BalloonTextChar"/>
    <w:uiPriority w:val="99"/>
    <w:semiHidden/>
    <w:rsid w:val="001833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18331B"/>
    <w:rPr>
      <w:rFonts w:ascii="Segoe UI" w:hAnsi="Segoe UI" w:cs="Segoe UI"/>
      <w:sz w:val="18"/>
      <w:szCs w:val="18"/>
    </w:rPr>
  </w:style>
  <w:style w:type="paragraph" w:customStyle="1" w:styleId="ConsPlusNormal">
    <w:name w:val="ConsPlusNormal"/>
    <w:uiPriority w:val="99"/>
    <w:rsid w:val="0018331B"/>
    <w:pPr>
      <w:widowControl w:val="0"/>
      <w:autoSpaceDE w:val="0"/>
      <w:autoSpaceDN w:val="0"/>
      <w:adjustRightInd w:val="0"/>
    </w:pPr>
    <w:rPr>
      <w:rFonts w:ascii="Arial" w:hAnsi="Arial" w:cs="Arial"/>
      <w:sz w:val="20"/>
      <w:szCs w:val="20"/>
    </w:rPr>
  </w:style>
  <w:style w:type="paragraph" w:styleId="Header">
    <w:name w:val="header"/>
    <w:basedOn w:val="Normal"/>
    <w:link w:val="HeaderChar"/>
    <w:uiPriority w:val="99"/>
    <w:rsid w:val="0018331B"/>
    <w:pPr>
      <w:tabs>
        <w:tab w:val="center" w:pos="4677"/>
        <w:tab w:val="right" w:pos="9355"/>
      </w:tabs>
      <w:spacing w:after="0" w:line="240" w:lineRule="auto"/>
    </w:pPr>
    <w:rPr>
      <w:rFonts w:cs="Times New Roman"/>
      <w:sz w:val="24"/>
      <w:szCs w:val="24"/>
    </w:rPr>
  </w:style>
  <w:style w:type="character" w:customStyle="1" w:styleId="HeaderChar">
    <w:name w:val="Header Char"/>
    <w:basedOn w:val="DefaultParagraphFont"/>
    <w:link w:val="Header"/>
    <w:uiPriority w:val="99"/>
    <w:locked/>
    <w:rsid w:val="0018331B"/>
    <w:rPr>
      <w:rFonts w:ascii="Times New Roman" w:hAnsi="Times New Roman" w:cs="Times New Roman"/>
      <w:sz w:val="24"/>
      <w:szCs w:val="24"/>
    </w:rPr>
  </w:style>
  <w:style w:type="character" w:customStyle="1" w:styleId="11">
    <w:name w:val="Текст примечания Знак11"/>
    <w:uiPriority w:val="99"/>
    <w:rsid w:val="0018331B"/>
    <w:rPr>
      <w:sz w:val="20"/>
      <w:szCs w:val="20"/>
    </w:rPr>
  </w:style>
  <w:style w:type="paragraph" w:styleId="CommentText">
    <w:name w:val="annotation text"/>
    <w:basedOn w:val="Normal"/>
    <w:link w:val="CommentTextChar"/>
    <w:uiPriority w:val="99"/>
    <w:semiHidden/>
    <w:rsid w:val="0018331B"/>
    <w:pPr>
      <w:spacing w:after="0" w:line="240" w:lineRule="auto"/>
    </w:pPr>
    <w:rPr>
      <w:sz w:val="20"/>
      <w:szCs w:val="20"/>
    </w:rPr>
  </w:style>
  <w:style w:type="character" w:customStyle="1" w:styleId="CommentTextChar">
    <w:name w:val="Comment Text Char"/>
    <w:basedOn w:val="DefaultParagraphFont"/>
    <w:link w:val="CommentText"/>
    <w:uiPriority w:val="99"/>
    <w:locked/>
    <w:rsid w:val="00DA4220"/>
    <w:rPr>
      <w:sz w:val="20"/>
      <w:szCs w:val="20"/>
    </w:rPr>
  </w:style>
  <w:style w:type="character" w:customStyle="1" w:styleId="1">
    <w:name w:val="Текст примечания Знак1"/>
    <w:uiPriority w:val="99"/>
    <w:rsid w:val="00DA4220"/>
    <w:rPr>
      <w:sz w:val="20"/>
      <w:szCs w:val="20"/>
    </w:rPr>
  </w:style>
  <w:style w:type="character" w:customStyle="1" w:styleId="110">
    <w:name w:val="Тема примечания Знак11"/>
    <w:uiPriority w:val="99"/>
    <w:rsid w:val="0018331B"/>
    <w:rPr>
      <w:b/>
      <w:bCs/>
      <w:sz w:val="20"/>
      <w:szCs w:val="20"/>
    </w:rPr>
  </w:style>
  <w:style w:type="paragraph" w:styleId="CommentSubject">
    <w:name w:val="annotation subject"/>
    <w:basedOn w:val="CommentText"/>
    <w:next w:val="CommentText"/>
    <w:link w:val="CommentSubjectChar"/>
    <w:uiPriority w:val="99"/>
    <w:semiHidden/>
    <w:rsid w:val="0018331B"/>
    <w:rPr>
      <w:rFonts w:cs="Times New Roman"/>
      <w:b/>
      <w:bCs/>
    </w:rPr>
  </w:style>
  <w:style w:type="character" w:customStyle="1" w:styleId="CommentSubjectChar">
    <w:name w:val="Comment Subject Char"/>
    <w:basedOn w:val="CommentTextChar"/>
    <w:link w:val="CommentSubject"/>
    <w:uiPriority w:val="99"/>
    <w:locked/>
    <w:rsid w:val="00DA4220"/>
    <w:rPr>
      <w:rFonts w:ascii="Times New Roman" w:hAnsi="Times New Roman" w:cs="Times New Roman"/>
      <w:b/>
      <w:bCs/>
    </w:rPr>
  </w:style>
  <w:style w:type="character" w:customStyle="1" w:styleId="10">
    <w:name w:val="Тема примечания Знак1"/>
    <w:uiPriority w:val="99"/>
    <w:rsid w:val="00DA4220"/>
    <w:rPr>
      <w:b/>
      <w:bCs/>
      <w:sz w:val="20"/>
      <w:szCs w:val="20"/>
    </w:rPr>
  </w:style>
  <w:style w:type="paragraph" w:styleId="BodyTextIndent2">
    <w:name w:val="Body Text Indent 2"/>
    <w:basedOn w:val="Normal"/>
    <w:link w:val="BodyTextIndent2Char"/>
    <w:uiPriority w:val="99"/>
    <w:rsid w:val="0018331B"/>
    <w:pPr>
      <w:spacing w:after="120" w:line="480" w:lineRule="auto"/>
      <w:ind w:left="283"/>
    </w:pPr>
    <w:rPr>
      <w:rFonts w:cs="Times New Roman"/>
      <w:sz w:val="24"/>
      <w:szCs w:val="24"/>
    </w:rPr>
  </w:style>
  <w:style w:type="character" w:customStyle="1" w:styleId="BodyTextIndent2Char">
    <w:name w:val="Body Text Indent 2 Char"/>
    <w:basedOn w:val="DefaultParagraphFont"/>
    <w:link w:val="BodyTextIndent2"/>
    <w:uiPriority w:val="99"/>
    <w:locked/>
    <w:rsid w:val="0018331B"/>
    <w:rPr>
      <w:rFonts w:ascii="Times New Roman" w:hAnsi="Times New Roman" w:cs="Times New Roman"/>
      <w:sz w:val="24"/>
      <w:szCs w:val="24"/>
    </w:rPr>
  </w:style>
  <w:style w:type="character" w:customStyle="1" w:styleId="apple-converted-space">
    <w:name w:val="apple-converted-space"/>
    <w:uiPriority w:val="99"/>
    <w:rsid w:val="0018331B"/>
  </w:style>
  <w:style w:type="character" w:customStyle="1" w:styleId="a">
    <w:name w:val="Цветовое выделение"/>
    <w:uiPriority w:val="99"/>
    <w:rsid w:val="0018331B"/>
    <w:rPr>
      <w:b/>
      <w:bCs/>
      <w:color w:val="26282F"/>
    </w:rPr>
  </w:style>
  <w:style w:type="character" w:customStyle="1" w:styleId="a0">
    <w:name w:val="Гипертекстовая ссылка"/>
    <w:uiPriority w:val="99"/>
    <w:rsid w:val="0018331B"/>
    <w:rPr>
      <w:b/>
      <w:bCs/>
      <w:color w:val="auto"/>
    </w:rPr>
  </w:style>
  <w:style w:type="character" w:customStyle="1" w:styleId="a1">
    <w:name w:val="Активная гипертекстовая ссылка"/>
    <w:uiPriority w:val="99"/>
    <w:rsid w:val="0018331B"/>
    <w:rPr>
      <w:b/>
      <w:bCs/>
      <w:color w:val="auto"/>
      <w:u w:val="single"/>
    </w:rPr>
  </w:style>
  <w:style w:type="paragraph" w:customStyle="1" w:styleId="a2">
    <w:name w:val="Внимание"/>
    <w:basedOn w:val="Normal"/>
    <w:next w:val="Normal"/>
    <w:uiPriority w:val="99"/>
    <w:rsid w:val="0018331B"/>
    <w:pPr>
      <w:widowControl w:val="0"/>
      <w:autoSpaceDE w:val="0"/>
      <w:autoSpaceDN w:val="0"/>
      <w:adjustRightInd w:val="0"/>
      <w:spacing w:before="240" w:after="240" w:line="360" w:lineRule="auto"/>
      <w:ind w:left="420" w:right="420" w:firstLine="300"/>
      <w:jc w:val="both"/>
    </w:pPr>
    <w:rPr>
      <w:rFonts w:cs="Times New Roman"/>
      <w:sz w:val="24"/>
      <w:szCs w:val="24"/>
      <w:shd w:val="clear" w:color="auto" w:fill="F5F3DA"/>
    </w:rPr>
  </w:style>
  <w:style w:type="paragraph" w:customStyle="1" w:styleId="a3">
    <w:name w:val="Внимание: криминал!!"/>
    <w:basedOn w:val="a2"/>
    <w:next w:val="Normal"/>
    <w:uiPriority w:val="99"/>
    <w:rsid w:val="0018331B"/>
  </w:style>
  <w:style w:type="paragraph" w:customStyle="1" w:styleId="a4">
    <w:name w:val="Внимание: недобросовестность!"/>
    <w:basedOn w:val="a2"/>
    <w:next w:val="Normal"/>
    <w:uiPriority w:val="99"/>
    <w:rsid w:val="0018331B"/>
  </w:style>
  <w:style w:type="character" w:customStyle="1" w:styleId="a5">
    <w:name w:val="Выделение для Базового Поиска"/>
    <w:uiPriority w:val="99"/>
    <w:rsid w:val="0018331B"/>
    <w:rPr>
      <w:b/>
      <w:bCs/>
      <w:color w:val="0058A9"/>
    </w:rPr>
  </w:style>
  <w:style w:type="character" w:customStyle="1" w:styleId="a6">
    <w:name w:val="Выделение для Базового Поиска (курсив)"/>
    <w:uiPriority w:val="99"/>
    <w:rsid w:val="0018331B"/>
    <w:rPr>
      <w:b/>
      <w:bCs/>
      <w:i/>
      <w:iCs/>
      <w:color w:val="0058A9"/>
    </w:rPr>
  </w:style>
  <w:style w:type="paragraph" w:customStyle="1" w:styleId="a7">
    <w:name w:val="Дочерний элемент списка"/>
    <w:basedOn w:val="Normal"/>
    <w:next w:val="Normal"/>
    <w:uiPriority w:val="99"/>
    <w:rsid w:val="0018331B"/>
    <w:pPr>
      <w:widowControl w:val="0"/>
      <w:autoSpaceDE w:val="0"/>
      <w:autoSpaceDN w:val="0"/>
      <w:adjustRightInd w:val="0"/>
      <w:spacing w:after="0" w:line="360" w:lineRule="auto"/>
      <w:jc w:val="both"/>
    </w:pPr>
    <w:rPr>
      <w:rFonts w:cs="Times New Roman"/>
      <w:color w:val="868381"/>
      <w:sz w:val="20"/>
      <w:szCs w:val="20"/>
    </w:rPr>
  </w:style>
  <w:style w:type="paragraph" w:customStyle="1" w:styleId="a8">
    <w:name w:val="Основное меню (преемственное)"/>
    <w:basedOn w:val="Normal"/>
    <w:next w:val="Normal"/>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2">
    <w:name w:val="Заголовок1"/>
    <w:basedOn w:val="a8"/>
    <w:next w:val="Normal"/>
    <w:uiPriority w:val="99"/>
    <w:rsid w:val="0018331B"/>
    <w:rPr>
      <w:b/>
      <w:bCs/>
      <w:color w:val="0058A9"/>
      <w:shd w:val="clear" w:color="auto" w:fill="ECE9D8"/>
    </w:rPr>
  </w:style>
  <w:style w:type="paragraph" w:customStyle="1" w:styleId="a9">
    <w:name w:val="Заголовок группы контролов"/>
    <w:basedOn w:val="Normal"/>
    <w:next w:val="Normal"/>
    <w:uiPriority w:val="99"/>
    <w:rsid w:val="0018331B"/>
    <w:pPr>
      <w:widowControl w:val="0"/>
      <w:autoSpaceDE w:val="0"/>
      <w:autoSpaceDN w:val="0"/>
      <w:adjustRightInd w:val="0"/>
      <w:spacing w:after="0" w:line="360" w:lineRule="auto"/>
      <w:ind w:firstLine="720"/>
      <w:jc w:val="both"/>
    </w:pPr>
    <w:rPr>
      <w:rFonts w:cs="Times New Roman"/>
      <w:b/>
      <w:bCs/>
      <w:color w:val="000000"/>
      <w:sz w:val="24"/>
      <w:szCs w:val="24"/>
    </w:rPr>
  </w:style>
  <w:style w:type="paragraph" w:customStyle="1" w:styleId="aa">
    <w:name w:val="Заголовок для информации об изменениях"/>
    <w:basedOn w:val="Heading1"/>
    <w:next w:val="Normal"/>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b">
    <w:name w:val="Заголовок распахивающейся части диалога"/>
    <w:basedOn w:val="Normal"/>
    <w:next w:val="Normal"/>
    <w:uiPriority w:val="99"/>
    <w:rsid w:val="0018331B"/>
    <w:pPr>
      <w:widowControl w:val="0"/>
      <w:autoSpaceDE w:val="0"/>
      <w:autoSpaceDN w:val="0"/>
      <w:adjustRightInd w:val="0"/>
      <w:spacing w:after="0" w:line="360" w:lineRule="auto"/>
      <w:ind w:firstLine="720"/>
      <w:jc w:val="both"/>
    </w:pPr>
    <w:rPr>
      <w:rFonts w:cs="Times New Roman"/>
      <w:i/>
      <w:iCs/>
      <w:color w:val="000080"/>
    </w:rPr>
  </w:style>
  <w:style w:type="character" w:customStyle="1" w:styleId="ac">
    <w:name w:val="Заголовок своего сообщения"/>
    <w:uiPriority w:val="99"/>
    <w:rsid w:val="0018331B"/>
    <w:rPr>
      <w:b/>
      <w:bCs/>
      <w:color w:val="26282F"/>
    </w:rPr>
  </w:style>
  <w:style w:type="paragraph" w:customStyle="1" w:styleId="ad">
    <w:name w:val="Заголовок статьи"/>
    <w:basedOn w:val="Normal"/>
    <w:next w:val="Normal"/>
    <w:uiPriority w:val="99"/>
    <w:rsid w:val="0018331B"/>
    <w:pPr>
      <w:widowControl w:val="0"/>
      <w:autoSpaceDE w:val="0"/>
      <w:autoSpaceDN w:val="0"/>
      <w:adjustRightInd w:val="0"/>
      <w:spacing w:after="0" w:line="360" w:lineRule="auto"/>
      <w:ind w:left="1612" w:hanging="892"/>
      <w:jc w:val="both"/>
    </w:pPr>
    <w:rPr>
      <w:rFonts w:cs="Times New Roman"/>
      <w:sz w:val="24"/>
      <w:szCs w:val="24"/>
    </w:rPr>
  </w:style>
  <w:style w:type="character" w:customStyle="1" w:styleId="ae">
    <w:name w:val="Заголовок чужого сообщения"/>
    <w:uiPriority w:val="99"/>
    <w:rsid w:val="0018331B"/>
    <w:rPr>
      <w:b/>
      <w:bCs/>
      <w:color w:val="FF0000"/>
    </w:rPr>
  </w:style>
  <w:style w:type="paragraph" w:customStyle="1" w:styleId="af">
    <w:name w:val="Заголовок ЭР (левое окно)"/>
    <w:basedOn w:val="Normal"/>
    <w:next w:val="Normal"/>
    <w:uiPriority w:val="99"/>
    <w:rsid w:val="0018331B"/>
    <w:pPr>
      <w:widowControl w:val="0"/>
      <w:autoSpaceDE w:val="0"/>
      <w:autoSpaceDN w:val="0"/>
      <w:adjustRightInd w:val="0"/>
      <w:spacing w:before="300" w:after="250" w:line="360" w:lineRule="auto"/>
      <w:jc w:val="center"/>
    </w:pPr>
    <w:rPr>
      <w:rFonts w:cs="Times New Roman"/>
      <w:b/>
      <w:bCs/>
      <w:color w:val="26282F"/>
      <w:sz w:val="26"/>
      <w:szCs w:val="26"/>
    </w:rPr>
  </w:style>
  <w:style w:type="paragraph" w:customStyle="1" w:styleId="af0">
    <w:name w:val="Заголовок ЭР (правое окно)"/>
    <w:basedOn w:val="af"/>
    <w:next w:val="Normal"/>
    <w:uiPriority w:val="99"/>
    <w:rsid w:val="0018331B"/>
    <w:pPr>
      <w:spacing w:after="0"/>
      <w:jc w:val="left"/>
    </w:pPr>
  </w:style>
  <w:style w:type="paragraph" w:customStyle="1" w:styleId="af1">
    <w:name w:val="Интерактивный заголовок"/>
    <w:basedOn w:val="12"/>
    <w:next w:val="Normal"/>
    <w:uiPriority w:val="99"/>
    <w:rsid w:val="0018331B"/>
    <w:rPr>
      <w:u w:val="single"/>
    </w:rPr>
  </w:style>
  <w:style w:type="paragraph" w:customStyle="1" w:styleId="af2">
    <w:name w:val="Текст информации об изменениях"/>
    <w:basedOn w:val="Normal"/>
    <w:next w:val="Normal"/>
    <w:uiPriority w:val="99"/>
    <w:rsid w:val="0018331B"/>
    <w:pPr>
      <w:widowControl w:val="0"/>
      <w:autoSpaceDE w:val="0"/>
      <w:autoSpaceDN w:val="0"/>
      <w:adjustRightInd w:val="0"/>
      <w:spacing w:after="0" w:line="360" w:lineRule="auto"/>
      <w:ind w:firstLine="720"/>
      <w:jc w:val="both"/>
    </w:pPr>
    <w:rPr>
      <w:rFonts w:cs="Times New Roman"/>
      <w:color w:val="353842"/>
      <w:sz w:val="18"/>
      <w:szCs w:val="18"/>
    </w:rPr>
  </w:style>
  <w:style w:type="paragraph" w:customStyle="1" w:styleId="af3">
    <w:name w:val="Информация об изменениях"/>
    <w:basedOn w:val="af2"/>
    <w:next w:val="Normal"/>
    <w:uiPriority w:val="99"/>
    <w:rsid w:val="0018331B"/>
    <w:pPr>
      <w:spacing w:before="180"/>
      <w:ind w:left="360" w:right="360" w:firstLine="0"/>
    </w:pPr>
    <w:rPr>
      <w:shd w:val="clear" w:color="auto" w:fill="EAEFED"/>
    </w:rPr>
  </w:style>
  <w:style w:type="paragraph" w:customStyle="1" w:styleId="af4">
    <w:name w:val="Текст (справка)"/>
    <w:basedOn w:val="Normal"/>
    <w:next w:val="Normal"/>
    <w:uiPriority w:val="99"/>
    <w:rsid w:val="0018331B"/>
    <w:pPr>
      <w:widowControl w:val="0"/>
      <w:autoSpaceDE w:val="0"/>
      <w:autoSpaceDN w:val="0"/>
      <w:adjustRightInd w:val="0"/>
      <w:spacing w:after="0" w:line="360" w:lineRule="auto"/>
      <w:ind w:left="170" w:right="170"/>
    </w:pPr>
    <w:rPr>
      <w:rFonts w:cs="Times New Roman"/>
      <w:sz w:val="24"/>
      <w:szCs w:val="24"/>
    </w:rPr>
  </w:style>
  <w:style w:type="paragraph" w:customStyle="1" w:styleId="af5">
    <w:name w:val="Комментарий"/>
    <w:basedOn w:val="af4"/>
    <w:next w:val="Normal"/>
    <w:uiPriority w:val="99"/>
    <w:rsid w:val="0018331B"/>
    <w:pPr>
      <w:spacing w:before="75"/>
      <w:ind w:right="0"/>
      <w:jc w:val="both"/>
    </w:pPr>
    <w:rPr>
      <w:color w:val="353842"/>
      <w:shd w:val="clear" w:color="auto" w:fill="F0F0F0"/>
    </w:rPr>
  </w:style>
  <w:style w:type="paragraph" w:customStyle="1" w:styleId="af6">
    <w:name w:val="Информация об изменениях документа"/>
    <w:basedOn w:val="af5"/>
    <w:next w:val="Normal"/>
    <w:uiPriority w:val="99"/>
    <w:rsid w:val="0018331B"/>
    <w:rPr>
      <w:i/>
      <w:iCs/>
    </w:rPr>
  </w:style>
  <w:style w:type="paragraph" w:customStyle="1" w:styleId="af7">
    <w:name w:val="Текст (лев. подпись)"/>
    <w:basedOn w:val="Normal"/>
    <w:next w:val="Normal"/>
    <w:uiPriority w:val="99"/>
    <w:rsid w:val="0018331B"/>
    <w:pPr>
      <w:widowControl w:val="0"/>
      <w:autoSpaceDE w:val="0"/>
      <w:autoSpaceDN w:val="0"/>
      <w:adjustRightInd w:val="0"/>
      <w:spacing w:after="0" w:line="360" w:lineRule="auto"/>
    </w:pPr>
    <w:rPr>
      <w:rFonts w:cs="Times New Roman"/>
      <w:sz w:val="24"/>
      <w:szCs w:val="24"/>
    </w:rPr>
  </w:style>
  <w:style w:type="paragraph" w:customStyle="1" w:styleId="af8">
    <w:name w:val="Колонтитул (левый)"/>
    <w:basedOn w:val="af7"/>
    <w:next w:val="Normal"/>
    <w:uiPriority w:val="99"/>
    <w:rsid w:val="0018331B"/>
    <w:rPr>
      <w:sz w:val="14"/>
      <w:szCs w:val="14"/>
    </w:rPr>
  </w:style>
  <w:style w:type="paragraph" w:customStyle="1" w:styleId="af9">
    <w:name w:val="Текст (прав. подпись)"/>
    <w:basedOn w:val="Normal"/>
    <w:next w:val="Normal"/>
    <w:uiPriority w:val="99"/>
    <w:rsid w:val="0018331B"/>
    <w:pPr>
      <w:widowControl w:val="0"/>
      <w:autoSpaceDE w:val="0"/>
      <w:autoSpaceDN w:val="0"/>
      <w:adjustRightInd w:val="0"/>
      <w:spacing w:after="0" w:line="360" w:lineRule="auto"/>
      <w:jc w:val="right"/>
    </w:pPr>
    <w:rPr>
      <w:rFonts w:cs="Times New Roman"/>
      <w:sz w:val="24"/>
      <w:szCs w:val="24"/>
    </w:rPr>
  </w:style>
  <w:style w:type="paragraph" w:customStyle="1" w:styleId="afa">
    <w:name w:val="Колонтитул (правый)"/>
    <w:basedOn w:val="af9"/>
    <w:next w:val="Normal"/>
    <w:uiPriority w:val="99"/>
    <w:rsid w:val="0018331B"/>
    <w:rPr>
      <w:sz w:val="14"/>
      <w:szCs w:val="14"/>
    </w:rPr>
  </w:style>
  <w:style w:type="paragraph" w:customStyle="1" w:styleId="afb">
    <w:name w:val="Комментарий пользователя"/>
    <w:basedOn w:val="af5"/>
    <w:next w:val="Normal"/>
    <w:uiPriority w:val="99"/>
    <w:rsid w:val="0018331B"/>
    <w:pPr>
      <w:jc w:val="left"/>
    </w:pPr>
    <w:rPr>
      <w:shd w:val="clear" w:color="auto" w:fill="FFDFE0"/>
    </w:rPr>
  </w:style>
  <w:style w:type="paragraph" w:customStyle="1" w:styleId="afc">
    <w:name w:val="Куда обратиться?"/>
    <w:basedOn w:val="a2"/>
    <w:next w:val="Normal"/>
    <w:uiPriority w:val="99"/>
    <w:rsid w:val="0018331B"/>
  </w:style>
  <w:style w:type="paragraph" w:customStyle="1" w:styleId="afd">
    <w:name w:val="Моноширинный"/>
    <w:basedOn w:val="Normal"/>
    <w:next w:val="Normal"/>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e">
    <w:name w:val="Найденные слова"/>
    <w:uiPriority w:val="99"/>
    <w:rsid w:val="0018331B"/>
    <w:rPr>
      <w:b/>
      <w:bCs/>
      <w:color w:val="26282F"/>
      <w:shd w:val="clear" w:color="auto" w:fill="auto"/>
    </w:rPr>
  </w:style>
  <w:style w:type="paragraph" w:customStyle="1" w:styleId="aff">
    <w:name w:val="Напишите нам"/>
    <w:basedOn w:val="Normal"/>
    <w:next w:val="Normal"/>
    <w:uiPriority w:val="99"/>
    <w:rsid w:val="0018331B"/>
    <w:pPr>
      <w:widowControl w:val="0"/>
      <w:autoSpaceDE w:val="0"/>
      <w:autoSpaceDN w:val="0"/>
      <w:adjustRightInd w:val="0"/>
      <w:spacing w:before="90" w:after="90" w:line="360" w:lineRule="auto"/>
      <w:ind w:left="180" w:right="180"/>
      <w:jc w:val="both"/>
    </w:pPr>
    <w:rPr>
      <w:rFonts w:cs="Times New Roman"/>
      <w:sz w:val="20"/>
      <w:szCs w:val="20"/>
      <w:shd w:val="clear" w:color="auto" w:fill="EFFFAD"/>
    </w:rPr>
  </w:style>
  <w:style w:type="character" w:customStyle="1" w:styleId="aff0">
    <w:name w:val="Не вступил в силу"/>
    <w:uiPriority w:val="99"/>
    <w:rsid w:val="0018331B"/>
    <w:rPr>
      <w:b/>
      <w:bCs/>
      <w:color w:val="000000"/>
      <w:shd w:val="clear" w:color="auto" w:fill="auto"/>
    </w:rPr>
  </w:style>
  <w:style w:type="paragraph" w:customStyle="1" w:styleId="aff1">
    <w:name w:val="Необходимые документы"/>
    <w:basedOn w:val="a2"/>
    <w:next w:val="Normal"/>
    <w:uiPriority w:val="99"/>
    <w:rsid w:val="0018331B"/>
    <w:pPr>
      <w:ind w:firstLine="118"/>
    </w:pPr>
  </w:style>
  <w:style w:type="paragraph" w:customStyle="1" w:styleId="aff2">
    <w:name w:val="Нормальный (таблица)"/>
    <w:basedOn w:val="Normal"/>
    <w:next w:val="Normal"/>
    <w:uiPriority w:val="99"/>
    <w:rsid w:val="0018331B"/>
    <w:pPr>
      <w:widowControl w:val="0"/>
      <w:autoSpaceDE w:val="0"/>
      <w:autoSpaceDN w:val="0"/>
      <w:adjustRightInd w:val="0"/>
      <w:spacing w:after="0" w:line="360" w:lineRule="auto"/>
      <w:jc w:val="both"/>
    </w:pPr>
    <w:rPr>
      <w:rFonts w:cs="Times New Roman"/>
      <w:sz w:val="24"/>
      <w:szCs w:val="24"/>
    </w:rPr>
  </w:style>
  <w:style w:type="paragraph" w:customStyle="1" w:styleId="aff3">
    <w:name w:val="Таблицы (моноширинный)"/>
    <w:basedOn w:val="Normal"/>
    <w:next w:val="Normal"/>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4">
    <w:name w:val="Оглавление"/>
    <w:basedOn w:val="aff3"/>
    <w:next w:val="Normal"/>
    <w:uiPriority w:val="99"/>
    <w:rsid w:val="0018331B"/>
    <w:pPr>
      <w:ind w:left="140"/>
    </w:pPr>
  </w:style>
  <w:style w:type="character" w:customStyle="1" w:styleId="aff5">
    <w:name w:val="Опечатки"/>
    <w:uiPriority w:val="99"/>
    <w:rsid w:val="0018331B"/>
    <w:rPr>
      <w:color w:val="FF0000"/>
    </w:rPr>
  </w:style>
  <w:style w:type="paragraph" w:customStyle="1" w:styleId="aff6">
    <w:name w:val="Переменная часть"/>
    <w:basedOn w:val="a8"/>
    <w:next w:val="Normal"/>
    <w:uiPriority w:val="99"/>
    <w:rsid w:val="0018331B"/>
    <w:rPr>
      <w:sz w:val="18"/>
      <w:szCs w:val="18"/>
    </w:rPr>
  </w:style>
  <w:style w:type="paragraph" w:customStyle="1" w:styleId="aff7">
    <w:name w:val="Подвал для информации об изменениях"/>
    <w:basedOn w:val="Heading1"/>
    <w:next w:val="Normal"/>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8">
    <w:name w:val="Подзаголовок для информации об изменениях"/>
    <w:basedOn w:val="af2"/>
    <w:next w:val="Normal"/>
    <w:uiPriority w:val="99"/>
    <w:rsid w:val="0018331B"/>
    <w:rPr>
      <w:b/>
      <w:bCs/>
    </w:rPr>
  </w:style>
  <w:style w:type="paragraph" w:customStyle="1" w:styleId="aff9">
    <w:name w:val="Подчёркнуный текст"/>
    <w:basedOn w:val="Normal"/>
    <w:next w:val="Normal"/>
    <w:uiPriority w:val="99"/>
    <w:rsid w:val="0018331B"/>
    <w:pPr>
      <w:widowControl w:val="0"/>
      <w:pBdr>
        <w:bottom w:val="single" w:sz="4" w:space="0" w:color="auto"/>
      </w:pBdr>
      <w:autoSpaceDE w:val="0"/>
      <w:autoSpaceDN w:val="0"/>
      <w:adjustRightInd w:val="0"/>
      <w:spacing w:after="0" w:line="360" w:lineRule="auto"/>
      <w:ind w:firstLine="720"/>
      <w:jc w:val="both"/>
    </w:pPr>
    <w:rPr>
      <w:rFonts w:cs="Times New Roman"/>
      <w:sz w:val="24"/>
      <w:szCs w:val="24"/>
    </w:rPr>
  </w:style>
  <w:style w:type="paragraph" w:customStyle="1" w:styleId="affa">
    <w:name w:val="Постоянная часть"/>
    <w:basedOn w:val="a8"/>
    <w:next w:val="Normal"/>
    <w:uiPriority w:val="99"/>
    <w:rsid w:val="0018331B"/>
    <w:rPr>
      <w:sz w:val="20"/>
      <w:szCs w:val="20"/>
    </w:rPr>
  </w:style>
  <w:style w:type="paragraph" w:customStyle="1" w:styleId="affb">
    <w:name w:val="Прижатый влево"/>
    <w:basedOn w:val="Normal"/>
    <w:next w:val="Normal"/>
    <w:uiPriority w:val="99"/>
    <w:rsid w:val="0018331B"/>
    <w:pPr>
      <w:widowControl w:val="0"/>
      <w:autoSpaceDE w:val="0"/>
      <w:autoSpaceDN w:val="0"/>
      <w:adjustRightInd w:val="0"/>
      <w:spacing w:after="0" w:line="360" w:lineRule="auto"/>
    </w:pPr>
    <w:rPr>
      <w:rFonts w:cs="Times New Roman"/>
      <w:sz w:val="24"/>
      <w:szCs w:val="24"/>
    </w:rPr>
  </w:style>
  <w:style w:type="paragraph" w:customStyle="1" w:styleId="affc">
    <w:name w:val="Пример."/>
    <w:basedOn w:val="a2"/>
    <w:next w:val="Normal"/>
    <w:uiPriority w:val="99"/>
    <w:rsid w:val="0018331B"/>
  </w:style>
  <w:style w:type="paragraph" w:customStyle="1" w:styleId="affd">
    <w:name w:val="Примечание."/>
    <w:basedOn w:val="a2"/>
    <w:next w:val="Normal"/>
    <w:uiPriority w:val="99"/>
    <w:rsid w:val="0018331B"/>
  </w:style>
  <w:style w:type="character" w:customStyle="1" w:styleId="affe">
    <w:name w:val="Продолжение ссылки"/>
    <w:uiPriority w:val="99"/>
    <w:rsid w:val="0018331B"/>
  </w:style>
  <w:style w:type="paragraph" w:customStyle="1" w:styleId="afff">
    <w:name w:val="Словарная статья"/>
    <w:basedOn w:val="Normal"/>
    <w:next w:val="Normal"/>
    <w:uiPriority w:val="99"/>
    <w:rsid w:val="0018331B"/>
    <w:pPr>
      <w:widowControl w:val="0"/>
      <w:autoSpaceDE w:val="0"/>
      <w:autoSpaceDN w:val="0"/>
      <w:adjustRightInd w:val="0"/>
      <w:spacing w:after="0" w:line="360" w:lineRule="auto"/>
      <w:ind w:right="118"/>
      <w:jc w:val="both"/>
    </w:pPr>
    <w:rPr>
      <w:rFonts w:cs="Times New Roman"/>
      <w:sz w:val="24"/>
      <w:szCs w:val="24"/>
    </w:rPr>
  </w:style>
  <w:style w:type="character" w:customStyle="1" w:styleId="afff0">
    <w:name w:val="Сравнение редакций"/>
    <w:uiPriority w:val="99"/>
    <w:rsid w:val="0018331B"/>
    <w:rPr>
      <w:b/>
      <w:bCs/>
      <w:color w:val="26282F"/>
    </w:rPr>
  </w:style>
  <w:style w:type="character" w:customStyle="1" w:styleId="afff1">
    <w:name w:val="Сравнение редакций. Добавленный фрагмент"/>
    <w:uiPriority w:val="99"/>
    <w:rsid w:val="0018331B"/>
    <w:rPr>
      <w:color w:val="000000"/>
      <w:shd w:val="clear" w:color="auto" w:fill="auto"/>
    </w:rPr>
  </w:style>
  <w:style w:type="character" w:customStyle="1" w:styleId="afff2">
    <w:name w:val="Сравнение редакций. Удаленный фрагмент"/>
    <w:uiPriority w:val="99"/>
    <w:rsid w:val="0018331B"/>
    <w:rPr>
      <w:color w:val="000000"/>
      <w:shd w:val="clear" w:color="auto" w:fill="auto"/>
    </w:rPr>
  </w:style>
  <w:style w:type="paragraph" w:customStyle="1" w:styleId="afff3">
    <w:name w:val="Ссылка на официальную публикацию"/>
    <w:basedOn w:val="Normal"/>
    <w:next w:val="Normal"/>
    <w:uiPriority w:val="99"/>
    <w:rsid w:val="0018331B"/>
    <w:pPr>
      <w:widowControl w:val="0"/>
      <w:autoSpaceDE w:val="0"/>
      <w:autoSpaceDN w:val="0"/>
      <w:adjustRightInd w:val="0"/>
      <w:spacing w:after="0" w:line="360" w:lineRule="auto"/>
      <w:ind w:firstLine="720"/>
      <w:jc w:val="both"/>
    </w:pPr>
    <w:rPr>
      <w:rFonts w:cs="Times New Roman"/>
      <w:sz w:val="24"/>
      <w:szCs w:val="24"/>
    </w:rPr>
  </w:style>
  <w:style w:type="character" w:customStyle="1" w:styleId="afff4">
    <w:name w:val="Ссылка на утративший силу документ"/>
    <w:uiPriority w:val="99"/>
    <w:rsid w:val="0018331B"/>
    <w:rPr>
      <w:b/>
      <w:bCs/>
      <w:color w:val="auto"/>
    </w:rPr>
  </w:style>
  <w:style w:type="paragraph" w:customStyle="1" w:styleId="afff5">
    <w:name w:val="Текст в таблице"/>
    <w:basedOn w:val="aff2"/>
    <w:next w:val="Normal"/>
    <w:uiPriority w:val="99"/>
    <w:rsid w:val="0018331B"/>
    <w:pPr>
      <w:ind w:firstLine="500"/>
    </w:pPr>
  </w:style>
  <w:style w:type="paragraph" w:customStyle="1" w:styleId="afff6">
    <w:name w:val="Текст ЭР (см. также)"/>
    <w:basedOn w:val="Normal"/>
    <w:next w:val="Normal"/>
    <w:uiPriority w:val="99"/>
    <w:rsid w:val="0018331B"/>
    <w:pPr>
      <w:widowControl w:val="0"/>
      <w:autoSpaceDE w:val="0"/>
      <w:autoSpaceDN w:val="0"/>
      <w:adjustRightInd w:val="0"/>
      <w:spacing w:before="200" w:after="0" w:line="360" w:lineRule="auto"/>
    </w:pPr>
    <w:rPr>
      <w:rFonts w:cs="Times New Roman"/>
      <w:sz w:val="20"/>
      <w:szCs w:val="20"/>
    </w:rPr>
  </w:style>
  <w:style w:type="paragraph" w:customStyle="1" w:styleId="afff7">
    <w:name w:val="Технический комментарий"/>
    <w:basedOn w:val="Normal"/>
    <w:next w:val="Normal"/>
    <w:uiPriority w:val="99"/>
    <w:rsid w:val="0018331B"/>
    <w:pPr>
      <w:widowControl w:val="0"/>
      <w:autoSpaceDE w:val="0"/>
      <w:autoSpaceDN w:val="0"/>
      <w:adjustRightInd w:val="0"/>
      <w:spacing w:after="0" w:line="360" w:lineRule="auto"/>
    </w:pPr>
    <w:rPr>
      <w:rFonts w:cs="Times New Roman"/>
      <w:color w:val="463F31"/>
      <w:sz w:val="24"/>
      <w:szCs w:val="24"/>
      <w:shd w:val="clear" w:color="auto" w:fill="FFFFA6"/>
    </w:rPr>
  </w:style>
  <w:style w:type="character" w:customStyle="1" w:styleId="afff8">
    <w:name w:val="Утратил силу"/>
    <w:uiPriority w:val="99"/>
    <w:rsid w:val="0018331B"/>
    <w:rPr>
      <w:b/>
      <w:bCs/>
      <w:strike/>
      <w:color w:val="auto"/>
    </w:rPr>
  </w:style>
  <w:style w:type="paragraph" w:customStyle="1" w:styleId="afff9">
    <w:name w:val="Формула"/>
    <w:basedOn w:val="Normal"/>
    <w:next w:val="Normal"/>
    <w:uiPriority w:val="99"/>
    <w:rsid w:val="0018331B"/>
    <w:pPr>
      <w:widowControl w:val="0"/>
      <w:autoSpaceDE w:val="0"/>
      <w:autoSpaceDN w:val="0"/>
      <w:adjustRightInd w:val="0"/>
      <w:spacing w:before="240" w:after="240" w:line="360" w:lineRule="auto"/>
      <w:ind w:left="420" w:right="420" w:firstLine="300"/>
      <w:jc w:val="both"/>
    </w:pPr>
    <w:rPr>
      <w:rFonts w:cs="Times New Roman"/>
      <w:sz w:val="24"/>
      <w:szCs w:val="24"/>
      <w:shd w:val="clear" w:color="auto" w:fill="F5F3DA"/>
    </w:rPr>
  </w:style>
  <w:style w:type="paragraph" w:customStyle="1" w:styleId="afffa">
    <w:name w:val="Центрированный (таблица)"/>
    <w:basedOn w:val="aff2"/>
    <w:next w:val="Normal"/>
    <w:uiPriority w:val="99"/>
    <w:rsid w:val="0018331B"/>
    <w:pPr>
      <w:jc w:val="center"/>
    </w:pPr>
  </w:style>
  <w:style w:type="paragraph" w:customStyle="1" w:styleId="-">
    <w:name w:val="ЭР-содержание (правое окно)"/>
    <w:basedOn w:val="Normal"/>
    <w:next w:val="Normal"/>
    <w:uiPriority w:val="99"/>
    <w:rsid w:val="0018331B"/>
    <w:pPr>
      <w:widowControl w:val="0"/>
      <w:autoSpaceDE w:val="0"/>
      <w:autoSpaceDN w:val="0"/>
      <w:adjustRightInd w:val="0"/>
      <w:spacing w:before="300" w:after="0" w:line="360" w:lineRule="auto"/>
    </w:pPr>
    <w:rPr>
      <w:rFonts w:cs="Times New Roman"/>
      <w:sz w:val="24"/>
      <w:szCs w:val="24"/>
    </w:rPr>
  </w:style>
  <w:style w:type="paragraph" w:customStyle="1" w:styleId="Default">
    <w:name w:val="Default"/>
    <w:uiPriority w:val="99"/>
    <w:rsid w:val="0018331B"/>
    <w:pPr>
      <w:autoSpaceDE w:val="0"/>
      <w:autoSpaceDN w:val="0"/>
      <w:adjustRightInd w:val="0"/>
    </w:pPr>
    <w:rPr>
      <w:color w:val="000000"/>
      <w:sz w:val="24"/>
      <w:szCs w:val="24"/>
      <w:lang w:eastAsia="en-US"/>
    </w:rPr>
  </w:style>
  <w:style w:type="character" w:styleId="CommentReference">
    <w:name w:val="annotation reference"/>
    <w:basedOn w:val="DefaultParagraphFont"/>
    <w:uiPriority w:val="99"/>
    <w:semiHidden/>
    <w:rsid w:val="0018331B"/>
    <w:rPr>
      <w:sz w:val="16"/>
      <w:szCs w:val="16"/>
    </w:rPr>
  </w:style>
  <w:style w:type="paragraph" w:styleId="TOC4">
    <w:name w:val="toc 4"/>
    <w:basedOn w:val="Normal"/>
    <w:next w:val="Normal"/>
    <w:autoRedefine/>
    <w:uiPriority w:val="99"/>
    <w:semiHidden/>
    <w:rsid w:val="0018331B"/>
    <w:pPr>
      <w:spacing w:after="0" w:line="240" w:lineRule="auto"/>
      <w:ind w:left="720"/>
    </w:pPr>
    <w:rPr>
      <w:sz w:val="20"/>
      <w:szCs w:val="20"/>
    </w:rPr>
  </w:style>
  <w:style w:type="paragraph" w:styleId="TOC5">
    <w:name w:val="toc 5"/>
    <w:basedOn w:val="Normal"/>
    <w:next w:val="Normal"/>
    <w:autoRedefine/>
    <w:uiPriority w:val="99"/>
    <w:semiHidden/>
    <w:rsid w:val="0018331B"/>
    <w:pPr>
      <w:spacing w:after="0" w:line="240" w:lineRule="auto"/>
      <w:ind w:left="960"/>
    </w:pPr>
    <w:rPr>
      <w:sz w:val="20"/>
      <w:szCs w:val="20"/>
    </w:rPr>
  </w:style>
  <w:style w:type="paragraph" w:styleId="TOC6">
    <w:name w:val="toc 6"/>
    <w:basedOn w:val="Normal"/>
    <w:next w:val="Normal"/>
    <w:autoRedefine/>
    <w:uiPriority w:val="99"/>
    <w:semiHidden/>
    <w:rsid w:val="0018331B"/>
    <w:pPr>
      <w:spacing w:after="0" w:line="240" w:lineRule="auto"/>
      <w:ind w:left="1200"/>
    </w:pPr>
    <w:rPr>
      <w:sz w:val="20"/>
      <w:szCs w:val="20"/>
    </w:rPr>
  </w:style>
  <w:style w:type="paragraph" w:styleId="TOC7">
    <w:name w:val="toc 7"/>
    <w:basedOn w:val="Normal"/>
    <w:next w:val="Normal"/>
    <w:autoRedefine/>
    <w:uiPriority w:val="99"/>
    <w:semiHidden/>
    <w:rsid w:val="0018331B"/>
    <w:pPr>
      <w:spacing w:after="0" w:line="240" w:lineRule="auto"/>
      <w:ind w:left="1440"/>
    </w:pPr>
    <w:rPr>
      <w:sz w:val="20"/>
      <w:szCs w:val="20"/>
    </w:rPr>
  </w:style>
  <w:style w:type="paragraph" w:styleId="TOC8">
    <w:name w:val="toc 8"/>
    <w:basedOn w:val="Normal"/>
    <w:next w:val="Normal"/>
    <w:autoRedefine/>
    <w:uiPriority w:val="99"/>
    <w:semiHidden/>
    <w:rsid w:val="0018331B"/>
    <w:pPr>
      <w:spacing w:after="0" w:line="240" w:lineRule="auto"/>
      <w:ind w:left="1680"/>
    </w:pPr>
    <w:rPr>
      <w:sz w:val="20"/>
      <w:szCs w:val="20"/>
    </w:rPr>
  </w:style>
  <w:style w:type="paragraph" w:styleId="TOC9">
    <w:name w:val="toc 9"/>
    <w:basedOn w:val="Normal"/>
    <w:next w:val="Normal"/>
    <w:autoRedefine/>
    <w:uiPriority w:val="99"/>
    <w:semiHidden/>
    <w:rsid w:val="0018331B"/>
    <w:pPr>
      <w:spacing w:after="0" w:line="240" w:lineRule="auto"/>
      <w:ind w:left="1920"/>
    </w:pPr>
    <w:rPr>
      <w:sz w:val="20"/>
      <w:szCs w:val="20"/>
    </w:rPr>
  </w:style>
  <w:style w:type="paragraph" w:customStyle="1" w:styleId="s1">
    <w:name w:val="s_1"/>
    <w:basedOn w:val="Normal"/>
    <w:uiPriority w:val="99"/>
    <w:rsid w:val="00FB6EEE"/>
    <w:pPr>
      <w:spacing w:before="100" w:beforeAutospacing="1" w:after="100" w:afterAutospacing="1" w:line="240" w:lineRule="auto"/>
    </w:pPr>
    <w:rPr>
      <w:rFonts w:cs="Times New Roman"/>
      <w:sz w:val="24"/>
      <w:szCs w:val="24"/>
    </w:rPr>
  </w:style>
  <w:style w:type="table" w:styleId="TableGrid">
    <w:name w:val="Table Grid"/>
    <w:basedOn w:val="TableNormal"/>
    <w:uiPriority w:val="99"/>
    <w:rsid w:val="0055704C"/>
    <w:rPr>
      <w:rFonts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345B6C"/>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345B6C"/>
    <w:rPr>
      <w:sz w:val="20"/>
      <w:szCs w:val="20"/>
    </w:rPr>
  </w:style>
  <w:style w:type="character" w:styleId="EndnoteReference">
    <w:name w:val="endnote reference"/>
    <w:basedOn w:val="DefaultParagraphFont"/>
    <w:uiPriority w:val="99"/>
    <w:semiHidden/>
    <w:rsid w:val="00345B6C"/>
    <w:rPr>
      <w:vertAlign w:val="superscript"/>
    </w:rPr>
  </w:style>
  <w:style w:type="character" w:customStyle="1" w:styleId="ListParagraphChar">
    <w:name w:val="List Paragraph Char"/>
    <w:aliases w:val="Содержание. 2 уровень Char"/>
    <w:link w:val="ListParagraph"/>
    <w:uiPriority w:val="99"/>
    <w:locked/>
    <w:rsid w:val="00EC4581"/>
    <w:rPr>
      <w:rFonts w:ascii="Times New Roman" w:hAnsi="Times New Roman" w:cs="Times New Roman"/>
      <w:sz w:val="24"/>
      <w:szCs w:val="24"/>
    </w:rPr>
  </w:style>
  <w:style w:type="character" w:customStyle="1" w:styleId="NormalWebChar">
    <w:name w:val="Normal (Web) Char"/>
    <w:aliases w:val="Обычный (Интернет) Char,Обычный (веб) Знак1 Char,Обычный (веб) Знак Знак Char,Обычный (веб) Знак Знак Знак Char,Обычный (веб) Знак Знак Знак Знак Знак Char,Обычный (веб) Знак Знак Знак Знак Знак Знак Знак Знак Знак Знак Знак Знак Char"/>
    <w:link w:val="NormalWeb"/>
    <w:uiPriority w:val="99"/>
    <w:locked/>
    <w:rsid w:val="008E2F83"/>
    <w:rPr>
      <w:rFonts w:ascii="Times New Roman" w:hAnsi="Times New Roman" w:cs="Times New Roman"/>
      <w:sz w:val="24"/>
      <w:szCs w:val="24"/>
      <w:lang w:val="en-US" w:eastAsia="nl-NL"/>
    </w:rPr>
  </w:style>
  <w:style w:type="character" w:styleId="Strong">
    <w:name w:val="Strong"/>
    <w:basedOn w:val="DefaultParagraphFont"/>
    <w:uiPriority w:val="99"/>
    <w:qFormat/>
    <w:rsid w:val="008E2F83"/>
    <w:rPr>
      <w:b/>
      <w:bCs/>
    </w:rPr>
  </w:style>
  <w:style w:type="table" w:customStyle="1" w:styleId="TableNormal1">
    <w:name w:val="Table Normal1"/>
    <w:uiPriority w:val="99"/>
    <w:semiHidden/>
    <w:rsid w:val="008E2F83"/>
    <w:pPr>
      <w:widowControl w:val="0"/>
      <w:autoSpaceDE w:val="0"/>
      <w:autoSpaceDN w:val="0"/>
    </w:pPr>
    <w:rPr>
      <w:rFonts w:cs="Calibri"/>
      <w:lang w:val="en-US" w:eastAsia="en-US"/>
    </w:rPr>
    <w:tblPr>
      <w:tblCellMar>
        <w:top w:w="0" w:type="dxa"/>
        <w:left w:w="0" w:type="dxa"/>
        <w:bottom w:w="0" w:type="dxa"/>
        <w:right w:w="0" w:type="dxa"/>
      </w:tblCellMar>
    </w:tblPr>
  </w:style>
  <w:style w:type="paragraph" w:customStyle="1" w:styleId="TableParagraph">
    <w:name w:val="Table Paragraph"/>
    <w:basedOn w:val="Normal"/>
    <w:uiPriority w:val="99"/>
    <w:rsid w:val="008E2F83"/>
    <w:pPr>
      <w:widowControl w:val="0"/>
      <w:autoSpaceDE w:val="0"/>
      <w:autoSpaceDN w:val="0"/>
      <w:spacing w:after="0" w:line="240" w:lineRule="auto"/>
      <w:ind w:left="9"/>
    </w:pPr>
    <w:rPr>
      <w:rFonts w:cs="Times New Roman"/>
      <w:lang w:eastAsia="en-US"/>
    </w:rPr>
  </w:style>
  <w:style w:type="character" w:styleId="FollowedHyperlink">
    <w:name w:val="FollowedHyperlink"/>
    <w:basedOn w:val="DefaultParagraphFont"/>
    <w:uiPriority w:val="99"/>
    <w:rsid w:val="008E2F83"/>
    <w:rPr>
      <w:color w:val="0000FF"/>
      <w:u w:val="single"/>
    </w:rPr>
  </w:style>
  <w:style w:type="character" w:styleId="SubtleEmphasis">
    <w:name w:val="Subtle Emphasis"/>
    <w:basedOn w:val="DefaultParagraphFont"/>
    <w:uiPriority w:val="99"/>
    <w:qFormat/>
    <w:rsid w:val="00AE5DD7"/>
    <w:rPr>
      <w:i/>
      <w:iCs/>
      <w:color w:val="auto"/>
    </w:rPr>
  </w:style>
  <w:style w:type="paragraph" w:styleId="Subtitle">
    <w:name w:val="Subtitle"/>
    <w:basedOn w:val="Normal"/>
    <w:next w:val="Normal"/>
    <w:link w:val="SubtitleChar"/>
    <w:uiPriority w:val="99"/>
    <w:qFormat/>
    <w:rsid w:val="00A62263"/>
    <w:pPr>
      <w:spacing w:after="60"/>
      <w:jc w:val="center"/>
      <w:outlineLvl w:val="1"/>
    </w:pPr>
    <w:rPr>
      <w:rFonts w:ascii="Calibri Light" w:hAnsi="Calibri Light" w:cs="Calibri Light"/>
      <w:sz w:val="24"/>
      <w:szCs w:val="24"/>
    </w:rPr>
  </w:style>
  <w:style w:type="character" w:customStyle="1" w:styleId="SubtitleChar">
    <w:name w:val="Subtitle Char"/>
    <w:basedOn w:val="DefaultParagraphFont"/>
    <w:link w:val="Subtitle"/>
    <w:uiPriority w:val="99"/>
    <w:locked/>
    <w:rsid w:val="00A62263"/>
    <w:rPr>
      <w:rFonts w:ascii="Calibri Light" w:hAnsi="Calibri Light" w:cs="Calibri Light"/>
      <w:sz w:val="24"/>
      <w:szCs w:val="24"/>
    </w:rPr>
  </w:style>
  <w:style w:type="paragraph" w:styleId="TOCHeading">
    <w:name w:val="TOC Heading"/>
    <w:basedOn w:val="Heading1"/>
    <w:next w:val="Normal"/>
    <w:uiPriority w:val="99"/>
    <w:qFormat/>
    <w:rsid w:val="0029513F"/>
    <w:pPr>
      <w:keepLines/>
      <w:spacing w:after="0" w:line="259" w:lineRule="auto"/>
      <w:outlineLvl w:val="9"/>
    </w:pPr>
    <w:rPr>
      <w:rFonts w:ascii="Calibri Light" w:hAnsi="Calibri Light" w:cs="Calibri Light"/>
      <w:b w:val="0"/>
      <w:bCs w:val="0"/>
      <w:color w:val="2F5496"/>
      <w:kern w:val="0"/>
    </w:rPr>
  </w:style>
  <w:style w:type="table" w:customStyle="1" w:styleId="3">
    <w:name w:val="Таблица простая 3"/>
    <w:uiPriority w:val="99"/>
    <w:rsid w:val="001E4C11"/>
    <w:rPr>
      <w:rFonts w:cs="Calibri"/>
      <w:sz w:val="20"/>
      <w:szCs w:val="20"/>
    </w:rPr>
    <w:tblPr>
      <w:tblStyleRowBandSize w:val="1"/>
      <w:tblStyleColBandSize w:val="1"/>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b">
    <w:name w:val="Неразрешенное упоминание"/>
    <w:uiPriority w:val="99"/>
    <w:semiHidden/>
    <w:rsid w:val="001E4C11"/>
    <w:rPr>
      <w:color w:val="auto"/>
      <w:shd w:val="clear" w:color="auto" w:fill="auto"/>
    </w:rPr>
  </w:style>
  <w:style w:type="paragraph" w:customStyle="1" w:styleId="afffc">
    <w:name w:val="Заголовок"/>
    <w:basedOn w:val="Normal"/>
    <w:next w:val="Normal"/>
    <w:link w:val="afffd"/>
    <w:uiPriority w:val="99"/>
    <w:rsid w:val="00FA4D46"/>
    <w:pPr>
      <w:spacing w:after="120"/>
      <w:ind w:firstLine="709"/>
      <w:outlineLvl w:val="0"/>
    </w:pPr>
    <w:rPr>
      <w:rFonts w:cs="Times New Roman"/>
      <w:kern w:val="28"/>
      <w:sz w:val="24"/>
      <w:szCs w:val="24"/>
    </w:rPr>
  </w:style>
  <w:style w:type="character" w:customStyle="1" w:styleId="afffd">
    <w:name w:val="Заголовок Знак"/>
    <w:link w:val="afffc"/>
    <w:uiPriority w:val="99"/>
    <w:locked/>
    <w:rsid w:val="00FA4D46"/>
    <w:rPr>
      <w:rFonts w:ascii="Times New Roman" w:hAnsi="Times New Roman" w:cs="Times New Roman"/>
      <w:kern w:val="28"/>
      <w:sz w:val="24"/>
      <w:szCs w:val="24"/>
    </w:rPr>
  </w:style>
  <w:style w:type="table" w:customStyle="1" w:styleId="13">
    <w:name w:val="Сетка таблицы1"/>
    <w:uiPriority w:val="99"/>
    <w:rsid w:val="001F4FD2"/>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723A36"/>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Normal"/>
    <w:uiPriority w:val="99"/>
    <w:rsid w:val="00241AAD"/>
    <w:pPr>
      <w:snapToGrid w:val="0"/>
      <w:spacing w:after="0" w:line="240" w:lineRule="auto"/>
    </w:pPr>
    <w:rPr>
      <w:rFonts w:cs="Times New Roman"/>
      <w:sz w:val="24"/>
      <w:szCs w:val="24"/>
    </w:rPr>
  </w:style>
  <w:style w:type="paragraph" w:customStyle="1" w:styleId="Standard">
    <w:name w:val="Standard"/>
    <w:uiPriority w:val="99"/>
    <w:rsid w:val="00CB7FBE"/>
    <w:pPr>
      <w:widowControl w:val="0"/>
      <w:suppressAutoHyphens/>
    </w:pPr>
    <w:rPr>
      <w:kern w:val="2"/>
      <w:sz w:val="24"/>
      <w:szCs w:val="24"/>
      <w:lang w:eastAsia="zh-CN"/>
    </w:rPr>
  </w:style>
  <w:style w:type="character" w:customStyle="1" w:styleId="FontStyle50">
    <w:name w:val="Font Style50"/>
    <w:uiPriority w:val="99"/>
    <w:rsid w:val="00CB7FBE"/>
    <w:rPr>
      <w:rFonts w:ascii="Times New Roman" w:hAnsi="Times New Roman" w:cs="Times New Roman"/>
      <w:sz w:val="26"/>
      <w:szCs w:val="26"/>
    </w:rPr>
  </w:style>
  <w:style w:type="paragraph" w:customStyle="1" w:styleId="dt-p">
    <w:name w:val="dt-p"/>
    <w:basedOn w:val="Normal"/>
    <w:uiPriority w:val="99"/>
    <w:rsid w:val="00170904"/>
    <w:pPr>
      <w:spacing w:before="100" w:beforeAutospacing="1" w:after="100" w:afterAutospacing="1" w:line="240" w:lineRule="auto"/>
    </w:pPr>
    <w:rPr>
      <w:rFonts w:cs="Times New Roman"/>
      <w:sz w:val="24"/>
      <w:szCs w:val="24"/>
    </w:rPr>
  </w:style>
  <w:style w:type="character" w:customStyle="1" w:styleId="dt-m">
    <w:name w:val="dt-m"/>
    <w:uiPriority w:val="99"/>
    <w:rsid w:val="00170904"/>
  </w:style>
  <w:style w:type="table" w:customStyle="1" w:styleId="30">
    <w:name w:val="Сетка таблицы3"/>
    <w:uiPriority w:val="99"/>
    <w:rsid w:val="00D13A26"/>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_"/>
    <w:link w:val="21"/>
    <w:uiPriority w:val="99"/>
    <w:locked/>
    <w:rsid w:val="0094134A"/>
    <w:rPr>
      <w:rFonts w:ascii="Georgia" w:eastAsia="Times New Roman" w:hAnsi="Georgia" w:cs="Georgia"/>
      <w:b/>
      <w:bCs/>
      <w:sz w:val="19"/>
      <w:szCs w:val="19"/>
      <w:shd w:val="clear" w:color="auto" w:fill="FFFFFF"/>
    </w:rPr>
  </w:style>
  <w:style w:type="character" w:customStyle="1" w:styleId="afffe">
    <w:name w:val="Основной текст_"/>
    <w:link w:val="31"/>
    <w:uiPriority w:val="99"/>
    <w:locked/>
    <w:rsid w:val="0094134A"/>
    <w:rPr>
      <w:rFonts w:ascii="Georgia" w:eastAsia="Times New Roman" w:hAnsi="Georgia" w:cs="Georgia"/>
      <w:sz w:val="19"/>
      <w:szCs w:val="19"/>
      <w:shd w:val="clear" w:color="auto" w:fill="FFFFFF"/>
    </w:rPr>
  </w:style>
  <w:style w:type="paragraph" w:customStyle="1" w:styleId="21">
    <w:name w:val="Основной текст (2)"/>
    <w:basedOn w:val="Normal"/>
    <w:link w:val="20"/>
    <w:uiPriority w:val="99"/>
    <w:rsid w:val="0094134A"/>
    <w:pPr>
      <w:widowControl w:val="0"/>
      <w:shd w:val="clear" w:color="auto" w:fill="FFFFFF"/>
      <w:spacing w:after="0" w:line="235" w:lineRule="exact"/>
    </w:pPr>
    <w:rPr>
      <w:rFonts w:ascii="Georgia" w:hAnsi="Georgia" w:cs="Georgia"/>
      <w:b/>
      <w:bCs/>
      <w:sz w:val="19"/>
      <w:szCs w:val="19"/>
    </w:rPr>
  </w:style>
  <w:style w:type="paragraph" w:customStyle="1" w:styleId="31">
    <w:name w:val="Основной текст3"/>
    <w:basedOn w:val="Normal"/>
    <w:link w:val="afffe"/>
    <w:uiPriority w:val="99"/>
    <w:rsid w:val="0094134A"/>
    <w:pPr>
      <w:widowControl w:val="0"/>
      <w:shd w:val="clear" w:color="auto" w:fill="FFFFFF"/>
      <w:spacing w:after="240" w:line="235" w:lineRule="exact"/>
    </w:pPr>
    <w:rPr>
      <w:rFonts w:ascii="Georgia" w:hAnsi="Georgia" w:cs="Georgia"/>
      <w:sz w:val="19"/>
      <w:szCs w:val="19"/>
    </w:rPr>
  </w:style>
</w:styles>
</file>

<file path=word/webSettings.xml><?xml version="1.0" encoding="utf-8"?>
<w:webSettings xmlns:r="http://schemas.openxmlformats.org/officeDocument/2006/relationships" xmlns:w="http://schemas.openxmlformats.org/wordprocessingml/2006/main">
  <w:divs>
    <w:div w:id="114369975">
      <w:marLeft w:val="0"/>
      <w:marRight w:val="0"/>
      <w:marTop w:val="0"/>
      <w:marBottom w:val="0"/>
      <w:divBdr>
        <w:top w:val="none" w:sz="0" w:space="0" w:color="auto"/>
        <w:left w:val="none" w:sz="0" w:space="0" w:color="auto"/>
        <w:bottom w:val="none" w:sz="0" w:space="0" w:color="auto"/>
        <w:right w:val="none" w:sz="0" w:space="0" w:color="auto"/>
      </w:divBdr>
    </w:div>
    <w:div w:id="114369977">
      <w:marLeft w:val="0"/>
      <w:marRight w:val="0"/>
      <w:marTop w:val="0"/>
      <w:marBottom w:val="0"/>
      <w:divBdr>
        <w:top w:val="none" w:sz="0" w:space="0" w:color="auto"/>
        <w:left w:val="none" w:sz="0" w:space="0" w:color="auto"/>
        <w:bottom w:val="none" w:sz="0" w:space="0" w:color="auto"/>
        <w:right w:val="none" w:sz="0" w:space="0" w:color="auto"/>
      </w:divBdr>
    </w:div>
    <w:div w:id="114369978">
      <w:marLeft w:val="0"/>
      <w:marRight w:val="0"/>
      <w:marTop w:val="0"/>
      <w:marBottom w:val="0"/>
      <w:divBdr>
        <w:top w:val="none" w:sz="0" w:space="0" w:color="auto"/>
        <w:left w:val="none" w:sz="0" w:space="0" w:color="auto"/>
        <w:bottom w:val="none" w:sz="0" w:space="0" w:color="auto"/>
        <w:right w:val="none" w:sz="0" w:space="0" w:color="auto"/>
      </w:divBdr>
    </w:div>
    <w:div w:id="114369979">
      <w:marLeft w:val="0"/>
      <w:marRight w:val="0"/>
      <w:marTop w:val="0"/>
      <w:marBottom w:val="0"/>
      <w:divBdr>
        <w:top w:val="none" w:sz="0" w:space="0" w:color="auto"/>
        <w:left w:val="none" w:sz="0" w:space="0" w:color="auto"/>
        <w:bottom w:val="none" w:sz="0" w:space="0" w:color="auto"/>
        <w:right w:val="none" w:sz="0" w:space="0" w:color="auto"/>
      </w:divBdr>
    </w:div>
    <w:div w:id="114369980">
      <w:marLeft w:val="0"/>
      <w:marRight w:val="0"/>
      <w:marTop w:val="0"/>
      <w:marBottom w:val="0"/>
      <w:divBdr>
        <w:top w:val="none" w:sz="0" w:space="0" w:color="auto"/>
        <w:left w:val="none" w:sz="0" w:space="0" w:color="auto"/>
        <w:bottom w:val="none" w:sz="0" w:space="0" w:color="auto"/>
        <w:right w:val="none" w:sz="0" w:space="0" w:color="auto"/>
      </w:divBdr>
    </w:div>
    <w:div w:id="114369982">
      <w:marLeft w:val="0"/>
      <w:marRight w:val="0"/>
      <w:marTop w:val="0"/>
      <w:marBottom w:val="0"/>
      <w:divBdr>
        <w:top w:val="none" w:sz="0" w:space="0" w:color="auto"/>
        <w:left w:val="none" w:sz="0" w:space="0" w:color="auto"/>
        <w:bottom w:val="none" w:sz="0" w:space="0" w:color="auto"/>
        <w:right w:val="none" w:sz="0" w:space="0" w:color="auto"/>
      </w:divBdr>
    </w:div>
    <w:div w:id="114369988">
      <w:marLeft w:val="0"/>
      <w:marRight w:val="0"/>
      <w:marTop w:val="0"/>
      <w:marBottom w:val="0"/>
      <w:divBdr>
        <w:top w:val="none" w:sz="0" w:space="0" w:color="auto"/>
        <w:left w:val="none" w:sz="0" w:space="0" w:color="auto"/>
        <w:bottom w:val="none" w:sz="0" w:space="0" w:color="auto"/>
        <w:right w:val="none" w:sz="0" w:space="0" w:color="auto"/>
      </w:divBdr>
    </w:div>
    <w:div w:id="114369989">
      <w:marLeft w:val="0"/>
      <w:marRight w:val="0"/>
      <w:marTop w:val="0"/>
      <w:marBottom w:val="0"/>
      <w:divBdr>
        <w:top w:val="none" w:sz="0" w:space="0" w:color="auto"/>
        <w:left w:val="none" w:sz="0" w:space="0" w:color="auto"/>
        <w:bottom w:val="none" w:sz="0" w:space="0" w:color="auto"/>
        <w:right w:val="none" w:sz="0" w:space="0" w:color="auto"/>
      </w:divBdr>
    </w:div>
    <w:div w:id="114369990">
      <w:marLeft w:val="0"/>
      <w:marRight w:val="0"/>
      <w:marTop w:val="0"/>
      <w:marBottom w:val="0"/>
      <w:divBdr>
        <w:top w:val="none" w:sz="0" w:space="0" w:color="auto"/>
        <w:left w:val="none" w:sz="0" w:space="0" w:color="auto"/>
        <w:bottom w:val="none" w:sz="0" w:space="0" w:color="auto"/>
        <w:right w:val="none" w:sz="0" w:space="0" w:color="auto"/>
      </w:divBdr>
    </w:div>
    <w:div w:id="114369991">
      <w:marLeft w:val="0"/>
      <w:marRight w:val="0"/>
      <w:marTop w:val="0"/>
      <w:marBottom w:val="0"/>
      <w:divBdr>
        <w:top w:val="none" w:sz="0" w:space="0" w:color="auto"/>
        <w:left w:val="none" w:sz="0" w:space="0" w:color="auto"/>
        <w:bottom w:val="none" w:sz="0" w:space="0" w:color="auto"/>
        <w:right w:val="none" w:sz="0" w:space="0" w:color="auto"/>
      </w:divBdr>
    </w:div>
    <w:div w:id="114369994">
      <w:marLeft w:val="0"/>
      <w:marRight w:val="0"/>
      <w:marTop w:val="0"/>
      <w:marBottom w:val="0"/>
      <w:divBdr>
        <w:top w:val="none" w:sz="0" w:space="0" w:color="auto"/>
        <w:left w:val="none" w:sz="0" w:space="0" w:color="auto"/>
        <w:bottom w:val="none" w:sz="0" w:space="0" w:color="auto"/>
        <w:right w:val="none" w:sz="0" w:space="0" w:color="auto"/>
      </w:divBdr>
    </w:div>
    <w:div w:id="114369995">
      <w:marLeft w:val="0"/>
      <w:marRight w:val="0"/>
      <w:marTop w:val="0"/>
      <w:marBottom w:val="0"/>
      <w:divBdr>
        <w:top w:val="none" w:sz="0" w:space="0" w:color="auto"/>
        <w:left w:val="none" w:sz="0" w:space="0" w:color="auto"/>
        <w:bottom w:val="none" w:sz="0" w:space="0" w:color="auto"/>
        <w:right w:val="none" w:sz="0" w:space="0" w:color="auto"/>
      </w:divBdr>
      <w:divsChild>
        <w:div w:id="114370000">
          <w:marLeft w:val="0"/>
          <w:marRight w:val="0"/>
          <w:marTop w:val="0"/>
          <w:marBottom w:val="0"/>
          <w:divBdr>
            <w:top w:val="none" w:sz="0" w:space="0" w:color="auto"/>
            <w:left w:val="none" w:sz="0" w:space="0" w:color="auto"/>
            <w:bottom w:val="none" w:sz="0" w:space="0" w:color="auto"/>
            <w:right w:val="none" w:sz="0" w:space="0" w:color="auto"/>
          </w:divBdr>
          <w:divsChild>
            <w:div w:id="114370001">
              <w:marLeft w:val="0"/>
              <w:marRight w:val="0"/>
              <w:marTop w:val="0"/>
              <w:marBottom w:val="0"/>
              <w:divBdr>
                <w:top w:val="none" w:sz="0" w:space="0" w:color="auto"/>
                <w:left w:val="none" w:sz="0" w:space="0" w:color="auto"/>
                <w:bottom w:val="none" w:sz="0" w:space="0" w:color="auto"/>
                <w:right w:val="none" w:sz="0" w:space="0" w:color="auto"/>
              </w:divBdr>
              <w:divsChild>
                <w:div w:id="114369981">
                  <w:marLeft w:val="0"/>
                  <w:marRight w:val="0"/>
                  <w:marTop w:val="0"/>
                  <w:marBottom w:val="0"/>
                  <w:divBdr>
                    <w:top w:val="none" w:sz="0" w:space="0" w:color="auto"/>
                    <w:left w:val="none" w:sz="0" w:space="0" w:color="auto"/>
                    <w:bottom w:val="none" w:sz="0" w:space="0" w:color="auto"/>
                    <w:right w:val="none" w:sz="0" w:space="0" w:color="auto"/>
                  </w:divBdr>
                  <w:divsChild>
                    <w:div w:id="114370004">
                      <w:marLeft w:val="0"/>
                      <w:marRight w:val="0"/>
                      <w:marTop w:val="0"/>
                      <w:marBottom w:val="0"/>
                      <w:divBdr>
                        <w:top w:val="none" w:sz="0" w:space="0" w:color="auto"/>
                        <w:left w:val="none" w:sz="0" w:space="0" w:color="auto"/>
                        <w:bottom w:val="none" w:sz="0" w:space="0" w:color="auto"/>
                        <w:right w:val="none" w:sz="0" w:space="0" w:color="auto"/>
                      </w:divBdr>
                      <w:divsChild>
                        <w:div w:id="114369998">
                          <w:marLeft w:val="0"/>
                          <w:marRight w:val="0"/>
                          <w:marTop w:val="0"/>
                          <w:marBottom w:val="0"/>
                          <w:divBdr>
                            <w:top w:val="none" w:sz="0" w:space="0" w:color="auto"/>
                            <w:left w:val="none" w:sz="0" w:space="0" w:color="auto"/>
                            <w:bottom w:val="none" w:sz="0" w:space="0" w:color="auto"/>
                            <w:right w:val="none" w:sz="0" w:space="0" w:color="auto"/>
                          </w:divBdr>
                          <w:divsChild>
                            <w:div w:id="11437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69996">
      <w:marLeft w:val="0"/>
      <w:marRight w:val="0"/>
      <w:marTop w:val="0"/>
      <w:marBottom w:val="0"/>
      <w:divBdr>
        <w:top w:val="none" w:sz="0" w:space="0" w:color="auto"/>
        <w:left w:val="none" w:sz="0" w:space="0" w:color="auto"/>
        <w:bottom w:val="none" w:sz="0" w:space="0" w:color="auto"/>
        <w:right w:val="none" w:sz="0" w:space="0" w:color="auto"/>
      </w:divBdr>
    </w:div>
    <w:div w:id="114370002">
      <w:marLeft w:val="0"/>
      <w:marRight w:val="0"/>
      <w:marTop w:val="0"/>
      <w:marBottom w:val="0"/>
      <w:divBdr>
        <w:top w:val="none" w:sz="0" w:space="0" w:color="auto"/>
        <w:left w:val="none" w:sz="0" w:space="0" w:color="auto"/>
        <w:bottom w:val="none" w:sz="0" w:space="0" w:color="auto"/>
        <w:right w:val="none" w:sz="0" w:space="0" w:color="auto"/>
      </w:divBdr>
    </w:div>
    <w:div w:id="114370006">
      <w:marLeft w:val="0"/>
      <w:marRight w:val="0"/>
      <w:marTop w:val="0"/>
      <w:marBottom w:val="0"/>
      <w:divBdr>
        <w:top w:val="none" w:sz="0" w:space="0" w:color="auto"/>
        <w:left w:val="none" w:sz="0" w:space="0" w:color="auto"/>
        <w:bottom w:val="none" w:sz="0" w:space="0" w:color="auto"/>
        <w:right w:val="none" w:sz="0" w:space="0" w:color="auto"/>
      </w:divBdr>
    </w:div>
    <w:div w:id="114370007">
      <w:marLeft w:val="0"/>
      <w:marRight w:val="0"/>
      <w:marTop w:val="0"/>
      <w:marBottom w:val="0"/>
      <w:divBdr>
        <w:top w:val="none" w:sz="0" w:space="0" w:color="auto"/>
        <w:left w:val="none" w:sz="0" w:space="0" w:color="auto"/>
        <w:bottom w:val="none" w:sz="0" w:space="0" w:color="auto"/>
        <w:right w:val="none" w:sz="0" w:space="0" w:color="auto"/>
      </w:divBdr>
      <w:divsChild>
        <w:div w:id="114369987">
          <w:marLeft w:val="0"/>
          <w:marRight w:val="0"/>
          <w:marTop w:val="0"/>
          <w:marBottom w:val="0"/>
          <w:divBdr>
            <w:top w:val="none" w:sz="0" w:space="0" w:color="auto"/>
            <w:left w:val="none" w:sz="0" w:space="0" w:color="auto"/>
            <w:bottom w:val="none" w:sz="0" w:space="0" w:color="auto"/>
            <w:right w:val="none" w:sz="0" w:space="0" w:color="auto"/>
          </w:divBdr>
          <w:divsChild>
            <w:div w:id="114370016">
              <w:marLeft w:val="0"/>
              <w:marRight w:val="0"/>
              <w:marTop w:val="0"/>
              <w:marBottom w:val="0"/>
              <w:divBdr>
                <w:top w:val="none" w:sz="0" w:space="0" w:color="auto"/>
                <w:left w:val="none" w:sz="0" w:space="0" w:color="auto"/>
                <w:bottom w:val="none" w:sz="0" w:space="0" w:color="auto"/>
                <w:right w:val="none" w:sz="0" w:space="0" w:color="auto"/>
              </w:divBdr>
              <w:divsChild>
                <w:div w:id="114369992">
                  <w:marLeft w:val="0"/>
                  <w:marRight w:val="0"/>
                  <w:marTop w:val="0"/>
                  <w:marBottom w:val="0"/>
                  <w:divBdr>
                    <w:top w:val="none" w:sz="0" w:space="0" w:color="auto"/>
                    <w:left w:val="none" w:sz="0" w:space="0" w:color="auto"/>
                    <w:bottom w:val="none" w:sz="0" w:space="0" w:color="auto"/>
                    <w:right w:val="none" w:sz="0" w:space="0" w:color="auto"/>
                  </w:divBdr>
                  <w:divsChild>
                    <w:div w:id="114370013">
                      <w:marLeft w:val="0"/>
                      <w:marRight w:val="0"/>
                      <w:marTop w:val="0"/>
                      <w:marBottom w:val="0"/>
                      <w:divBdr>
                        <w:top w:val="none" w:sz="0" w:space="0" w:color="auto"/>
                        <w:left w:val="none" w:sz="0" w:space="0" w:color="auto"/>
                        <w:bottom w:val="none" w:sz="0" w:space="0" w:color="auto"/>
                        <w:right w:val="none" w:sz="0" w:space="0" w:color="auto"/>
                      </w:divBdr>
                      <w:divsChild>
                        <w:div w:id="114370018">
                          <w:marLeft w:val="0"/>
                          <w:marRight w:val="0"/>
                          <w:marTop w:val="0"/>
                          <w:marBottom w:val="0"/>
                          <w:divBdr>
                            <w:top w:val="none" w:sz="0" w:space="0" w:color="auto"/>
                            <w:left w:val="none" w:sz="0" w:space="0" w:color="auto"/>
                            <w:bottom w:val="none" w:sz="0" w:space="0" w:color="auto"/>
                            <w:right w:val="none" w:sz="0" w:space="0" w:color="auto"/>
                          </w:divBdr>
                          <w:divsChild>
                            <w:div w:id="114369999">
                              <w:marLeft w:val="0"/>
                              <w:marRight w:val="0"/>
                              <w:marTop w:val="0"/>
                              <w:marBottom w:val="0"/>
                              <w:divBdr>
                                <w:top w:val="none" w:sz="0" w:space="0" w:color="auto"/>
                                <w:left w:val="none" w:sz="0" w:space="0" w:color="auto"/>
                                <w:bottom w:val="none" w:sz="0" w:space="0" w:color="auto"/>
                                <w:right w:val="none" w:sz="0" w:space="0" w:color="auto"/>
                              </w:divBdr>
                              <w:divsChild>
                                <w:div w:id="1143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370009">
      <w:marLeft w:val="0"/>
      <w:marRight w:val="0"/>
      <w:marTop w:val="0"/>
      <w:marBottom w:val="0"/>
      <w:divBdr>
        <w:top w:val="none" w:sz="0" w:space="0" w:color="auto"/>
        <w:left w:val="none" w:sz="0" w:space="0" w:color="auto"/>
        <w:bottom w:val="none" w:sz="0" w:space="0" w:color="auto"/>
        <w:right w:val="none" w:sz="0" w:space="0" w:color="auto"/>
      </w:divBdr>
      <w:divsChild>
        <w:div w:id="114370008">
          <w:marLeft w:val="0"/>
          <w:marRight w:val="0"/>
          <w:marTop w:val="0"/>
          <w:marBottom w:val="0"/>
          <w:divBdr>
            <w:top w:val="none" w:sz="0" w:space="0" w:color="auto"/>
            <w:left w:val="none" w:sz="0" w:space="0" w:color="auto"/>
            <w:bottom w:val="none" w:sz="0" w:space="0" w:color="auto"/>
            <w:right w:val="none" w:sz="0" w:space="0" w:color="auto"/>
          </w:divBdr>
          <w:divsChild>
            <w:div w:id="114370019">
              <w:marLeft w:val="0"/>
              <w:marRight w:val="0"/>
              <w:marTop w:val="0"/>
              <w:marBottom w:val="0"/>
              <w:divBdr>
                <w:top w:val="none" w:sz="0" w:space="0" w:color="auto"/>
                <w:left w:val="none" w:sz="0" w:space="0" w:color="auto"/>
                <w:bottom w:val="none" w:sz="0" w:space="0" w:color="auto"/>
                <w:right w:val="none" w:sz="0" w:space="0" w:color="auto"/>
              </w:divBdr>
              <w:divsChild>
                <w:div w:id="114369986">
                  <w:marLeft w:val="0"/>
                  <w:marRight w:val="0"/>
                  <w:marTop w:val="0"/>
                  <w:marBottom w:val="0"/>
                  <w:divBdr>
                    <w:top w:val="none" w:sz="0" w:space="0" w:color="auto"/>
                    <w:left w:val="none" w:sz="0" w:space="0" w:color="auto"/>
                    <w:bottom w:val="none" w:sz="0" w:space="0" w:color="auto"/>
                    <w:right w:val="none" w:sz="0" w:space="0" w:color="auto"/>
                  </w:divBdr>
                  <w:divsChild>
                    <w:div w:id="114370003">
                      <w:marLeft w:val="0"/>
                      <w:marRight w:val="0"/>
                      <w:marTop w:val="0"/>
                      <w:marBottom w:val="0"/>
                      <w:divBdr>
                        <w:top w:val="none" w:sz="0" w:space="0" w:color="auto"/>
                        <w:left w:val="none" w:sz="0" w:space="0" w:color="auto"/>
                        <w:bottom w:val="none" w:sz="0" w:space="0" w:color="auto"/>
                        <w:right w:val="none" w:sz="0" w:space="0" w:color="auto"/>
                      </w:divBdr>
                      <w:divsChild>
                        <w:div w:id="114369976">
                          <w:marLeft w:val="0"/>
                          <w:marRight w:val="0"/>
                          <w:marTop w:val="0"/>
                          <w:marBottom w:val="0"/>
                          <w:divBdr>
                            <w:top w:val="none" w:sz="0" w:space="0" w:color="auto"/>
                            <w:left w:val="none" w:sz="0" w:space="0" w:color="auto"/>
                            <w:bottom w:val="none" w:sz="0" w:space="0" w:color="auto"/>
                            <w:right w:val="none" w:sz="0" w:space="0" w:color="auto"/>
                          </w:divBdr>
                          <w:divsChild>
                            <w:div w:id="11436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70010">
      <w:marLeft w:val="0"/>
      <w:marRight w:val="0"/>
      <w:marTop w:val="0"/>
      <w:marBottom w:val="0"/>
      <w:divBdr>
        <w:top w:val="none" w:sz="0" w:space="0" w:color="auto"/>
        <w:left w:val="none" w:sz="0" w:space="0" w:color="auto"/>
        <w:bottom w:val="none" w:sz="0" w:space="0" w:color="auto"/>
        <w:right w:val="none" w:sz="0" w:space="0" w:color="auto"/>
      </w:divBdr>
    </w:div>
    <w:div w:id="114370012">
      <w:marLeft w:val="0"/>
      <w:marRight w:val="0"/>
      <w:marTop w:val="0"/>
      <w:marBottom w:val="0"/>
      <w:divBdr>
        <w:top w:val="none" w:sz="0" w:space="0" w:color="auto"/>
        <w:left w:val="none" w:sz="0" w:space="0" w:color="auto"/>
        <w:bottom w:val="none" w:sz="0" w:space="0" w:color="auto"/>
        <w:right w:val="none" w:sz="0" w:space="0" w:color="auto"/>
      </w:divBdr>
    </w:div>
    <w:div w:id="114370014">
      <w:marLeft w:val="0"/>
      <w:marRight w:val="0"/>
      <w:marTop w:val="0"/>
      <w:marBottom w:val="0"/>
      <w:divBdr>
        <w:top w:val="none" w:sz="0" w:space="0" w:color="auto"/>
        <w:left w:val="none" w:sz="0" w:space="0" w:color="auto"/>
        <w:bottom w:val="none" w:sz="0" w:space="0" w:color="auto"/>
        <w:right w:val="none" w:sz="0" w:space="0" w:color="auto"/>
      </w:divBdr>
      <w:divsChild>
        <w:div w:id="114369984">
          <w:marLeft w:val="0"/>
          <w:marRight w:val="0"/>
          <w:marTop w:val="0"/>
          <w:marBottom w:val="0"/>
          <w:divBdr>
            <w:top w:val="none" w:sz="0" w:space="0" w:color="auto"/>
            <w:left w:val="none" w:sz="0" w:space="0" w:color="auto"/>
            <w:bottom w:val="none" w:sz="0" w:space="0" w:color="auto"/>
            <w:right w:val="none" w:sz="0" w:space="0" w:color="auto"/>
          </w:divBdr>
          <w:divsChild>
            <w:div w:id="114370005">
              <w:marLeft w:val="0"/>
              <w:marRight w:val="0"/>
              <w:marTop w:val="0"/>
              <w:marBottom w:val="0"/>
              <w:divBdr>
                <w:top w:val="none" w:sz="0" w:space="0" w:color="auto"/>
                <w:left w:val="none" w:sz="0" w:space="0" w:color="auto"/>
                <w:bottom w:val="none" w:sz="0" w:space="0" w:color="auto"/>
                <w:right w:val="none" w:sz="0" w:space="0" w:color="auto"/>
              </w:divBdr>
              <w:divsChild>
                <w:div w:id="11437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70015">
      <w:marLeft w:val="0"/>
      <w:marRight w:val="0"/>
      <w:marTop w:val="0"/>
      <w:marBottom w:val="0"/>
      <w:divBdr>
        <w:top w:val="none" w:sz="0" w:space="0" w:color="auto"/>
        <w:left w:val="none" w:sz="0" w:space="0" w:color="auto"/>
        <w:bottom w:val="none" w:sz="0" w:space="0" w:color="auto"/>
        <w:right w:val="none" w:sz="0" w:space="0" w:color="auto"/>
      </w:divBdr>
      <w:divsChild>
        <w:div w:id="114370011">
          <w:marLeft w:val="0"/>
          <w:marRight w:val="0"/>
          <w:marTop w:val="0"/>
          <w:marBottom w:val="0"/>
          <w:divBdr>
            <w:top w:val="none" w:sz="0" w:space="0" w:color="auto"/>
            <w:left w:val="none" w:sz="0" w:space="0" w:color="auto"/>
            <w:bottom w:val="none" w:sz="0" w:space="0" w:color="auto"/>
            <w:right w:val="none" w:sz="0" w:space="0" w:color="auto"/>
          </w:divBdr>
          <w:divsChild>
            <w:div w:id="114370023">
              <w:marLeft w:val="0"/>
              <w:marRight w:val="0"/>
              <w:marTop w:val="0"/>
              <w:marBottom w:val="0"/>
              <w:divBdr>
                <w:top w:val="none" w:sz="0" w:space="0" w:color="auto"/>
                <w:left w:val="none" w:sz="0" w:space="0" w:color="auto"/>
                <w:bottom w:val="none" w:sz="0" w:space="0" w:color="auto"/>
                <w:right w:val="none" w:sz="0" w:space="0" w:color="auto"/>
              </w:divBdr>
              <w:divsChild>
                <w:div w:id="11436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70017">
      <w:marLeft w:val="0"/>
      <w:marRight w:val="0"/>
      <w:marTop w:val="0"/>
      <w:marBottom w:val="0"/>
      <w:divBdr>
        <w:top w:val="none" w:sz="0" w:space="0" w:color="auto"/>
        <w:left w:val="none" w:sz="0" w:space="0" w:color="auto"/>
        <w:bottom w:val="none" w:sz="0" w:space="0" w:color="auto"/>
        <w:right w:val="none" w:sz="0" w:space="0" w:color="auto"/>
      </w:divBdr>
    </w:div>
    <w:div w:id="114370020">
      <w:marLeft w:val="0"/>
      <w:marRight w:val="0"/>
      <w:marTop w:val="0"/>
      <w:marBottom w:val="0"/>
      <w:divBdr>
        <w:top w:val="none" w:sz="0" w:space="0" w:color="auto"/>
        <w:left w:val="none" w:sz="0" w:space="0" w:color="auto"/>
        <w:bottom w:val="none" w:sz="0" w:space="0" w:color="auto"/>
        <w:right w:val="none" w:sz="0" w:space="0" w:color="auto"/>
      </w:divBdr>
      <w:divsChild>
        <w:div w:id="114369993">
          <w:marLeft w:val="60"/>
          <w:marRight w:val="60"/>
          <w:marTop w:val="100"/>
          <w:marBottom w:val="100"/>
          <w:divBdr>
            <w:top w:val="none" w:sz="0" w:space="0" w:color="auto"/>
            <w:left w:val="none" w:sz="0" w:space="0" w:color="auto"/>
            <w:bottom w:val="none" w:sz="0" w:space="0" w:color="auto"/>
            <w:right w:val="none" w:sz="0" w:space="0" w:color="auto"/>
          </w:divBdr>
        </w:div>
      </w:divsChild>
    </w:div>
    <w:div w:id="114370024">
      <w:marLeft w:val="0"/>
      <w:marRight w:val="0"/>
      <w:marTop w:val="0"/>
      <w:marBottom w:val="0"/>
      <w:divBdr>
        <w:top w:val="none" w:sz="0" w:space="0" w:color="auto"/>
        <w:left w:val="none" w:sz="0" w:space="0" w:color="auto"/>
        <w:bottom w:val="none" w:sz="0" w:space="0" w:color="auto"/>
        <w:right w:val="none" w:sz="0" w:space="0" w:color="auto"/>
      </w:divBdr>
    </w:div>
    <w:div w:id="114370026">
      <w:marLeft w:val="0"/>
      <w:marRight w:val="0"/>
      <w:marTop w:val="0"/>
      <w:marBottom w:val="0"/>
      <w:divBdr>
        <w:top w:val="none" w:sz="0" w:space="0" w:color="auto"/>
        <w:left w:val="none" w:sz="0" w:space="0" w:color="auto"/>
        <w:bottom w:val="none" w:sz="0" w:space="0" w:color="auto"/>
        <w:right w:val="none" w:sz="0" w:space="0" w:color="auto"/>
      </w:divBdr>
    </w:div>
    <w:div w:id="114370031">
      <w:marLeft w:val="0"/>
      <w:marRight w:val="0"/>
      <w:marTop w:val="0"/>
      <w:marBottom w:val="0"/>
      <w:divBdr>
        <w:top w:val="none" w:sz="0" w:space="0" w:color="auto"/>
        <w:left w:val="none" w:sz="0" w:space="0" w:color="auto"/>
        <w:bottom w:val="none" w:sz="0" w:space="0" w:color="auto"/>
        <w:right w:val="none" w:sz="0" w:space="0" w:color="auto"/>
      </w:divBdr>
    </w:div>
    <w:div w:id="114370032">
      <w:marLeft w:val="0"/>
      <w:marRight w:val="0"/>
      <w:marTop w:val="0"/>
      <w:marBottom w:val="0"/>
      <w:divBdr>
        <w:top w:val="none" w:sz="0" w:space="0" w:color="auto"/>
        <w:left w:val="none" w:sz="0" w:space="0" w:color="auto"/>
        <w:bottom w:val="none" w:sz="0" w:space="0" w:color="auto"/>
        <w:right w:val="none" w:sz="0" w:space="0" w:color="auto"/>
      </w:divBdr>
    </w:div>
    <w:div w:id="114370035">
      <w:marLeft w:val="0"/>
      <w:marRight w:val="0"/>
      <w:marTop w:val="0"/>
      <w:marBottom w:val="0"/>
      <w:divBdr>
        <w:top w:val="none" w:sz="0" w:space="0" w:color="auto"/>
        <w:left w:val="none" w:sz="0" w:space="0" w:color="auto"/>
        <w:bottom w:val="none" w:sz="0" w:space="0" w:color="auto"/>
        <w:right w:val="none" w:sz="0" w:space="0" w:color="auto"/>
      </w:divBdr>
    </w:div>
    <w:div w:id="114370036">
      <w:marLeft w:val="0"/>
      <w:marRight w:val="0"/>
      <w:marTop w:val="0"/>
      <w:marBottom w:val="0"/>
      <w:divBdr>
        <w:top w:val="none" w:sz="0" w:space="0" w:color="auto"/>
        <w:left w:val="none" w:sz="0" w:space="0" w:color="auto"/>
        <w:bottom w:val="none" w:sz="0" w:space="0" w:color="auto"/>
        <w:right w:val="none" w:sz="0" w:space="0" w:color="auto"/>
      </w:divBdr>
    </w:div>
    <w:div w:id="114370039">
      <w:marLeft w:val="0"/>
      <w:marRight w:val="0"/>
      <w:marTop w:val="0"/>
      <w:marBottom w:val="0"/>
      <w:divBdr>
        <w:top w:val="none" w:sz="0" w:space="0" w:color="auto"/>
        <w:left w:val="none" w:sz="0" w:space="0" w:color="auto"/>
        <w:bottom w:val="none" w:sz="0" w:space="0" w:color="auto"/>
        <w:right w:val="none" w:sz="0" w:space="0" w:color="auto"/>
      </w:divBdr>
    </w:div>
    <w:div w:id="114370044">
      <w:marLeft w:val="0"/>
      <w:marRight w:val="0"/>
      <w:marTop w:val="0"/>
      <w:marBottom w:val="0"/>
      <w:divBdr>
        <w:top w:val="none" w:sz="0" w:space="0" w:color="auto"/>
        <w:left w:val="none" w:sz="0" w:space="0" w:color="auto"/>
        <w:bottom w:val="none" w:sz="0" w:space="0" w:color="auto"/>
        <w:right w:val="none" w:sz="0" w:space="0" w:color="auto"/>
      </w:divBdr>
    </w:div>
    <w:div w:id="114370054">
      <w:marLeft w:val="0"/>
      <w:marRight w:val="0"/>
      <w:marTop w:val="0"/>
      <w:marBottom w:val="0"/>
      <w:divBdr>
        <w:top w:val="none" w:sz="0" w:space="0" w:color="auto"/>
        <w:left w:val="none" w:sz="0" w:space="0" w:color="auto"/>
        <w:bottom w:val="none" w:sz="0" w:space="0" w:color="auto"/>
        <w:right w:val="none" w:sz="0" w:space="0" w:color="auto"/>
      </w:divBdr>
    </w:div>
    <w:div w:id="114370058">
      <w:marLeft w:val="0"/>
      <w:marRight w:val="0"/>
      <w:marTop w:val="0"/>
      <w:marBottom w:val="0"/>
      <w:divBdr>
        <w:top w:val="none" w:sz="0" w:space="0" w:color="auto"/>
        <w:left w:val="none" w:sz="0" w:space="0" w:color="auto"/>
        <w:bottom w:val="none" w:sz="0" w:space="0" w:color="auto"/>
        <w:right w:val="none" w:sz="0" w:space="0" w:color="auto"/>
      </w:divBdr>
    </w:div>
    <w:div w:id="114370068">
      <w:marLeft w:val="0"/>
      <w:marRight w:val="0"/>
      <w:marTop w:val="0"/>
      <w:marBottom w:val="0"/>
      <w:divBdr>
        <w:top w:val="none" w:sz="0" w:space="0" w:color="auto"/>
        <w:left w:val="none" w:sz="0" w:space="0" w:color="auto"/>
        <w:bottom w:val="none" w:sz="0" w:space="0" w:color="auto"/>
        <w:right w:val="none" w:sz="0" w:space="0" w:color="auto"/>
      </w:divBdr>
      <w:divsChild>
        <w:div w:id="114370203">
          <w:marLeft w:val="0"/>
          <w:marRight w:val="0"/>
          <w:marTop w:val="0"/>
          <w:marBottom w:val="0"/>
          <w:divBdr>
            <w:top w:val="none" w:sz="0" w:space="0" w:color="auto"/>
            <w:left w:val="none" w:sz="0" w:space="0" w:color="auto"/>
            <w:bottom w:val="none" w:sz="0" w:space="0" w:color="auto"/>
            <w:right w:val="none" w:sz="0" w:space="0" w:color="auto"/>
          </w:divBdr>
          <w:divsChild>
            <w:div w:id="114369973">
              <w:marLeft w:val="0"/>
              <w:marRight w:val="0"/>
              <w:marTop w:val="0"/>
              <w:marBottom w:val="0"/>
              <w:divBdr>
                <w:top w:val="none" w:sz="0" w:space="0" w:color="auto"/>
                <w:left w:val="none" w:sz="0" w:space="0" w:color="auto"/>
                <w:bottom w:val="none" w:sz="0" w:space="0" w:color="auto"/>
                <w:right w:val="none" w:sz="0" w:space="0" w:color="auto"/>
              </w:divBdr>
              <w:divsChild>
                <w:div w:id="114370074">
                  <w:marLeft w:val="0"/>
                  <w:marRight w:val="0"/>
                  <w:marTop w:val="0"/>
                  <w:marBottom w:val="0"/>
                  <w:divBdr>
                    <w:top w:val="none" w:sz="0" w:space="0" w:color="auto"/>
                    <w:left w:val="none" w:sz="0" w:space="0" w:color="auto"/>
                    <w:bottom w:val="none" w:sz="0" w:space="0" w:color="auto"/>
                    <w:right w:val="none" w:sz="0" w:space="0" w:color="auto"/>
                  </w:divBdr>
                  <w:divsChild>
                    <w:div w:id="114370170">
                      <w:marLeft w:val="0"/>
                      <w:marRight w:val="0"/>
                      <w:marTop w:val="0"/>
                      <w:marBottom w:val="0"/>
                      <w:divBdr>
                        <w:top w:val="none" w:sz="0" w:space="0" w:color="auto"/>
                        <w:left w:val="none" w:sz="0" w:space="0" w:color="auto"/>
                        <w:bottom w:val="none" w:sz="0" w:space="0" w:color="auto"/>
                        <w:right w:val="none" w:sz="0" w:space="0" w:color="auto"/>
                      </w:divBdr>
                      <w:divsChild>
                        <w:div w:id="11437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70215">
          <w:marLeft w:val="0"/>
          <w:marRight w:val="0"/>
          <w:marTop w:val="0"/>
          <w:marBottom w:val="0"/>
          <w:divBdr>
            <w:top w:val="none" w:sz="0" w:space="0" w:color="auto"/>
            <w:left w:val="none" w:sz="0" w:space="0" w:color="auto"/>
            <w:bottom w:val="none" w:sz="0" w:space="0" w:color="auto"/>
            <w:right w:val="none" w:sz="0" w:space="0" w:color="auto"/>
          </w:divBdr>
          <w:divsChild>
            <w:div w:id="114370059">
              <w:marLeft w:val="0"/>
              <w:marRight w:val="0"/>
              <w:marTop w:val="0"/>
              <w:marBottom w:val="0"/>
              <w:divBdr>
                <w:top w:val="none" w:sz="0" w:space="0" w:color="auto"/>
                <w:left w:val="none" w:sz="0" w:space="0" w:color="auto"/>
                <w:bottom w:val="none" w:sz="0" w:space="0" w:color="auto"/>
                <w:right w:val="none" w:sz="0" w:space="0" w:color="auto"/>
              </w:divBdr>
              <w:divsChild>
                <w:div w:id="114370102">
                  <w:marLeft w:val="0"/>
                  <w:marRight w:val="0"/>
                  <w:marTop w:val="0"/>
                  <w:marBottom w:val="0"/>
                  <w:divBdr>
                    <w:top w:val="none" w:sz="0" w:space="0" w:color="auto"/>
                    <w:left w:val="none" w:sz="0" w:space="0" w:color="auto"/>
                    <w:bottom w:val="none" w:sz="0" w:space="0" w:color="auto"/>
                    <w:right w:val="none" w:sz="0" w:space="0" w:color="auto"/>
                  </w:divBdr>
                  <w:divsChild>
                    <w:div w:id="114370186">
                      <w:marLeft w:val="-300"/>
                      <w:marRight w:val="-300"/>
                      <w:marTop w:val="0"/>
                      <w:marBottom w:val="0"/>
                      <w:divBdr>
                        <w:top w:val="none" w:sz="0" w:space="0" w:color="auto"/>
                        <w:left w:val="none" w:sz="0" w:space="0" w:color="auto"/>
                        <w:bottom w:val="none" w:sz="0" w:space="0" w:color="auto"/>
                        <w:right w:val="none" w:sz="0" w:space="0" w:color="auto"/>
                      </w:divBdr>
                      <w:divsChild>
                        <w:div w:id="114370093">
                          <w:marLeft w:val="-300"/>
                          <w:marRight w:val="-300"/>
                          <w:marTop w:val="0"/>
                          <w:marBottom w:val="0"/>
                          <w:divBdr>
                            <w:top w:val="none" w:sz="0" w:space="0" w:color="auto"/>
                            <w:left w:val="none" w:sz="0" w:space="0" w:color="auto"/>
                            <w:bottom w:val="none" w:sz="0" w:space="0" w:color="auto"/>
                            <w:right w:val="none" w:sz="0" w:space="0" w:color="auto"/>
                          </w:divBdr>
                          <w:divsChild>
                            <w:div w:id="11437011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70080">
      <w:marLeft w:val="0"/>
      <w:marRight w:val="0"/>
      <w:marTop w:val="0"/>
      <w:marBottom w:val="0"/>
      <w:divBdr>
        <w:top w:val="none" w:sz="0" w:space="0" w:color="auto"/>
        <w:left w:val="none" w:sz="0" w:space="0" w:color="auto"/>
        <w:bottom w:val="none" w:sz="0" w:space="0" w:color="auto"/>
        <w:right w:val="none" w:sz="0" w:space="0" w:color="auto"/>
      </w:divBdr>
    </w:div>
    <w:div w:id="114370081">
      <w:marLeft w:val="0"/>
      <w:marRight w:val="0"/>
      <w:marTop w:val="0"/>
      <w:marBottom w:val="0"/>
      <w:divBdr>
        <w:top w:val="none" w:sz="0" w:space="0" w:color="auto"/>
        <w:left w:val="none" w:sz="0" w:space="0" w:color="auto"/>
        <w:bottom w:val="none" w:sz="0" w:space="0" w:color="auto"/>
        <w:right w:val="none" w:sz="0" w:space="0" w:color="auto"/>
      </w:divBdr>
    </w:div>
    <w:div w:id="114370083">
      <w:marLeft w:val="0"/>
      <w:marRight w:val="0"/>
      <w:marTop w:val="0"/>
      <w:marBottom w:val="0"/>
      <w:divBdr>
        <w:top w:val="none" w:sz="0" w:space="0" w:color="auto"/>
        <w:left w:val="none" w:sz="0" w:space="0" w:color="auto"/>
        <w:bottom w:val="none" w:sz="0" w:space="0" w:color="auto"/>
        <w:right w:val="none" w:sz="0" w:space="0" w:color="auto"/>
      </w:divBdr>
    </w:div>
    <w:div w:id="114370084">
      <w:marLeft w:val="0"/>
      <w:marRight w:val="0"/>
      <w:marTop w:val="0"/>
      <w:marBottom w:val="0"/>
      <w:divBdr>
        <w:top w:val="none" w:sz="0" w:space="0" w:color="auto"/>
        <w:left w:val="none" w:sz="0" w:space="0" w:color="auto"/>
        <w:bottom w:val="none" w:sz="0" w:space="0" w:color="auto"/>
        <w:right w:val="none" w:sz="0" w:space="0" w:color="auto"/>
      </w:divBdr>
    </w:div>
    <w:div w:id="114370088">
      <w:marLeft w:val="0"/>
      <w:marRight w:val="0"/>
      <w:marTop w:val="0"/>
      <w:marBottom w:val="0"/>
      <w:divBdr>
        <w:top w:val="none" w:sz="0" w:space="0" w:color="auto"/>
        <w:left w:val="none" w:sz="0" w:space="0" w:color="auto"/>
        <w:bottom w:val="none" w:sz="0" w:space="0" w:color="auto"/>
        <w:right w:val="none" w:sz="0" w:space="0" w:color="auto"/>
      </w:divBdr>
    </w:div>
    <w:div w:id="114370096">
      <w:marLeft w:val="0"/>
      <w:marRight w:val="0"/>
      <w:marTop w:val="0"/>
      <w:marBottom w:val="0"/>
      <w:divBdr>
        <w:top w:val="none" w:sz="0" w:space="0" w:color="auto"/>
        <w:left w:val="none" w:sz="0" w:space="0" w:color="auto"/>
        <w:bottom w:val="none" w:sz="0" w:space="0" w:color="auto"/>
        <w:right w:val="none" w:sz="0" w:space="0" w:color="auto"/>
      </w:divBdr>
    </w:div>
    <w:div w:id="114370098">
      <w:marLeft w:val="0"/>
      <w:marRight w:val="0"/>
      <w:marTop w:val="0"/>
      <w:marBottom w:val="0"/>
      <w:divBdr>
        <w:top w:val="none" w:sz="0" w:space="0" w:color="auto"/>
        <w:left w:val="none" w:sz="0" w:space="0" w:color="auto"/>
        <w:bottom w:val="none" w:sz="0" w:space="0" w:color="auto"/>
        <w:right w:val="none" w:sz="0" w:space="0" w:color="auto"/>
      </w:divBdr>
    </w:div>
    <w:div w:id="114370099">
      <w:marLeft w:val="0"/>
      <w:marRight w:val="0"/>
      <w:marTop w:val="0"/>
      <w:marBottom w:val="0"/>
      <w:divBdr>
        <w:top w:val="none" w:sz="0" w:space="0" w:color="auto"/>
        <w:left w:val="none" w:sz="0" w:space="0" w:color="auto"/>
        <w:bottom w:val="none" w:sz="0" w:space="0" w:color="auto"/>
        <w:right w:val="none" w:sz="0" w:space="0" w:color="auto"/>
      </w:divBdr>
    </w:div>
    <w:div w:id="114370100">
      <w:marLeft w:val="0"/>
      <w:marRight w:val="0"/>
      <w:marTop w:val="0"/>
      <w:marBottom w:val="0"/>
      <w:divBdr>
        <w:top w:val="none" w:sz="0" w:space="0" w:color="auto"/>
        <w:left w:val="none" w:sz="0" w:space="0" w:color="auto"/>
        <w:bottom w:val="none" w:sz="0" w:space="0" w:color="auto"/>
        <w:right w:val="none" w:sz="0" w:space="0" w:color="auto"/>
      </w:divBdr>
    </w:div>
    <w:div w:id="114370104">
      <w:marLeft w:val="0"/>
      <w:marRight w:val="0"/>
      <w:marTop w:val="0"/>
      <w:marBottom w:val="0"/>
      <w:divBdr>
        <w:top w:val="none" w:sz="0" w:space="0" w:color="auto"/>
        <w:left w:val="none" w:sz="0" w:space="0" w:color="auto"/>
        <w:bottom w:val="none" w:sz="0" w:space="0" w:color="auto"/>
        <w:right w:val="none" w:sz="0" w:space="0" w:color="auto"/>
      </w:divBdr>
    </w:div>
    <w:div w:id="114370106">
      <w:marLeft w:val="0"/>
      <w:marRight w:val="0"/>
      <w:marTop w:val="0"/>
      <w:marBottom w:val="0"/>
      <w:divBdr>
        <w:top w:val="none" w:sz="0" w:space="0" w:color="auto"/>
        <w:left w:val="none" w:sz="0" w:space="0" w:color="auto"/>
        <w:bottom w:val="none" w:sz="0" w:space="0" w:color="auto"/>
        <w:right w:val="none" w:sz="0" w:space="0" w:color="auto"/>
      </w:divBdr>
    </w:div>
    <w:div w:id="114370108">
      <w:marLeft w:val="0"/>
      <w:marRight w:val="0"/>
      <w:marTop w:val="0"/>
      <w:marBottom w:val="0"/>
      <w:divBdr>
        <w:top w:val="none" w:sz="0" w:space="0" w:color="auto"/>
        <w:left w:val="none" w:sz="0" w:space="0" w:color="auto"/>
        <w:bottom w:val="none" w:sz="0" w:space="0" w:color="auto"/>
        <w:right w:val="none" w:sz="0" w:space="0" w:color="auto"/>
      </w:divBdr>
      <w:divsChild>
        <w:div w:id="114369972">
          <w:marLeft w:val="0"/>
          <w:marRight w:val="0"/>
          <w:marTop w:val="0"/>
          <w:marBottom w:val="0"/>
          <w:divBdr>
            <w:top w:val="none" w:sz="0" w:space="0" w:color="auto"/>
            <w:left w:val="none" w:sz="0" w:space="0" w:color="auto"/>
            <w:bottom w:val="none" w:sz="0" w:space="0" w:color="auto"/>
            <w:right w:val="none" w:sz="0" w:space="0" w:color="auto"/>
          </w:divBdr>
        </w:div>
        <w:div w:id="114370025">
          <w:marLeft w:val="0"/>
          <w:marRight w:val="0"/>
          <w:marTop w:val="0"/>
          <w:marBottom w:val="0"/>
          <w:divBdr>
            <w:top w:val="none" w:sz="0" w:space="0" w:color="auto"/>
            <w:left w:val="none" w:sz="0" w:space="0" w:color="auto"/>
            <w:bottom w:val="none" w:sz="0" w:space="0" w:color="auto"/>
            <w:right w:val="none" w:sz="0" w:space="0" w:color="auto"/>
          </w:divBdr>
        </w:div>
        <w:div w:id="114370028">
          <w:marLeft w:val="0"/>
          <w:marRight w:val="0"/>
          <w:marTop w:val="0"/>
          <w:marBottom w:val="0"/>
          <w:divBdr>
            <w:top w:val="none" w:sz="0" w:space="0" w:color="auto"/>
            <w:left w:val="none" w:sz="0" w:space="0" w:color="auto"/>
            <w:bottom w:val="none" w:sz="0" w:space="0" w:color="auto"/>
            <w:right w:val="none" w:sz="0" w:space="0" w:color="auto"/>
          </w:divBdr>
        </w:div>
        <w:div w:id="114370029">
          <w:marLeft w:val="0"/>
          <w:marRight w:val="0"/>
          <w:marTop w:val="0"/>
          <w:marBottom w:val="0"/>
          <w:divBdr>
            <w:top w:val="none" w:sz="0" w:space="0" w:color="auto"/>
            <w:left w:val="none" w:sz="0" w:space="0" w:color="auto"/>
            <w:bottom w:val="none" w:sz="0" w:space="0" w:color="auto"/>
            <w:right w:val="none" w:sz="0" w:space="0" w:color="auto"/>
          </w:divBdr>
        </w:div>
        <w:div w:id="114370033">
          <w:marLeft w:val="0"/>
          <w:marRight w:val="0"/>
          <w:marTop w:val="0"/>
          <w:marBottom w:val="0"/>
          <w:divBdr>
            <w:top w:val="none" w:sz="0" w:space="0" w:color="auto"/>
            <w:left w:val="none" w:sz="0" w:space="0" w:color="auto"/>
            <w:bottom w:val="none" w:sz="0" w:space="0" w:color="auto"/>
            <w:right w:val="none" w:sz="0" w:space="0" w:color="auto"/>
          </w:divBdr>
        </w:div>
        <w:div w:id="114370034">
          <w:marLeft w:val="0"/>
          <w:marRight w:val="0"/>
          <w:marTop w:val="0"/>
          <w:marBottom w:val="0"/>
          <w:divBdr>
            <w:top w:val="none" w:sz="0" w:space="0" w:color="auto"/>
            <w:left w:val="none" w:sz="0" w:space="0" w:color="auto"/>
            <w:bottom w:val="none" w:sz="0" w:space="0" w:color="auto"/>
            <w:right w:val="none" w:sz="0" w:space="0" w:color="auto"/>
          </w:divBdr>
        </w:div>
        <w:div w:id="114370038">
          <w:marLeft w:val="0"/>
          <w:marRight w:val="0"/>
          <w:marTop w:val="0"/>
          <w:marBottom w:val="0"/>
          <w:divBdr>
            <w:top w:val="none" w:sz="0" w:space="0" w:color="auto"/>
            <w:left w:val="none" w:sz="0" w:space="0" w:color="auto"/>
            <w:bottom w:val="none" w:sz="0" w:space="0" w:color="auto"/>
            <w:right w:val="none" w:sz="0" w:space="0" w:color="auto"/>
          </w:divBdr>
        </w:div>
        <w:div w:id="114370045">
          <w:marLeft w:val="0"/>
          <w:marRight w:val="0"/>
          <w:marTop w:val="0"/>
          <w:marBottom w:val="0"/>
          <w:divBdr>
            <w:top w:val="none" w:sz="0" w:space="0" w:color="auto"/>
            <w:left w:val="none" w:sz="0" w:space="0" w:color="auto"/>
            <w:bottom w:val="none" w:sz="0" w:space="0" w:color="auto"/>
            <w:right w:val="none" w:sz="0" w:space="0" w:color="auto"/>
          </w:divBdr>
        </w:div>
        <w:div w:id="114370047">
          <w:marLeft w:val="0"/>
          <w:marRight w:val="0"/>
          <w:marTop w:val="0"/>
          <w:marBottom w:val="0"/>
          <w:divBdr>
            <w:top w:val="none" w:sz="0" w:space="0" w:color="auto"/>
            <w:left w:val="none" w:sz="0" w:space="0" w:color="auto"/>
            <w:bottom w:val="none" w:sz="0" w:space="0" w:color="auto"/>
            <w:right w:val="none" w:sz="0" w:space="0" w:color="auto"/>
          </w:divBdr>
        </w:div>
        <w:div w:id="114370049">
          <w:marLeft w:val="0"/>
          <w:marRight w:val="0"/>
          <w:marTop w:val="0"/>
          <w:marBottom w:val="0"/>
          <w:divBdr>
            <w:top w:val="none" w:sz="0" w:space="0" w:color="auto"/>
            <w:left w:val="none" w:sz="0" w:space="0" w:color="auto"/>
            <w:bottom w:val="none" w:sz="0" w:space="0" w:color="auto"/>
            <w:right w:val="none" w:sz="0" w:space="0" w:color="auto"/>
          </w:divBdr>
        </w:div>
        <w:div w:id="114370050">
          <w:marLeft w:val="0"/>
          <w:marRight w:val="0"/>
          <w:marTop w:val="0"/>
          <w:marBottom w:val="0"/>
          <w:divBdr>
            <w:top w:val="none" w:sz="0" w:space="0" w:color="auto"/>
            <w:left w:val="none" w:sz="0" w:space="0" w:color="auto"/>
            <w:bottom w:val="none" w:sz="0" w:space="0" w:color="auto"/>
            <w:right w:val="none" w:sz="0" w:space="0" w:color="auto"/>
          </w:divBdr>
        </w:div>
        <w:div w:id="114370051">
          <w:marLeft w:val="0"/>
          <w:marRight w:val="0"/>
          <w:marTop w:val="0"/>
          <w:marBottom w:val="0"/>
          <w:divBdr>
            <w:top w:val="none" w:sz="0" w:space="0" w:color="auto"/>
            <w:left w:val="none" w:sz="0" w:space="0" w:color="auto"/>
            <w:bottom w:val="none" w:sz="0" w:space="0" w:color="auto"/>
            <w:right w:val="none" w:sz="0" w:space="0" w:color="auto"/>
          </w:divBdr>
        </w:div>
        <w:div w:id="114370052">
          <w:marLeft w:val="0"/>
          <w:marRight w:val="0"/>
          <w:marTop w:val="0"/>
          <w:marBottom w:val="0"/>
          <w:divBdr>
            <w:top w:val="none" w:sz="0" w:space="0" w:color="auto"/>
            <w:left w:val="none" w:sz="0" w:space="0" w:color="auto"/>
            <w:bottom w:val="none" w:sz="0" w:space="0" w:color="auto"/>
            <w:right w:val="none" w:sz="0" w:space="0" w:color="auto"/>
          </w:divBdr>
        </w:div>
        <w:div w:id="114370061">
          <w:marLeft w:val="0"/>
          <w:marRight w:val="0"/>
          <w:marTop w:val="0"/>
          <w:marBottom w:val="0"/>
          <w:divBdr>
            <w:top w:val="none" w:sz="0" w:space="0" w:color="auto"/>
            <w:left w:val="none" w:sz="0" w:space="0" w:color="auto"/>
            <w:bottom w:val="none" w:sz="0" w:space="0" w:color="auto"/>
            <w:right w:val="none" w:sz="0" w:space="0" w:color="auto"/>
          </w:divBdr>
        </w:div>
        <w:div w:id="114370062">
          <w:marLeft w:val="0"/>
          <w:marRight w:val="0"/>
          <w:marTop w:val="0"/>
          <w:marBottom w:val="0"/>
          <w:divBdr>
            <w:top w:val="none" w:sz="0" w:space="0" w:color="auto"/>
            <w:left w:val="none" w:sz="0" w:space="0" w:color="auto"/>
            <w:bottom w:val="none" w:sz="0" w:space="0" w:color="auto"/>
            <w:right w:val="none" w:sz="0" w:space="0" w:color="auto"/>
          </w:divBdr>
        </w:div>
        <w:div w:id="114370064">
          <w:marLeft w:val="0"/>
          <w:marRight w:val="0"/>
          <w:marTop w:val="0"/>
          <w:marBottom w:val="0"/>
          <w:divBdr>
            <w:top w:val="none" w:sz="0" w:space="0" w:color="auto"/>
            <w:left w:val="none" w:sz="0" w:space="0" w:color="auto"/>
            <w:bottom w:val="none" w:sz="0" w:space="0" w:color="auto"/>
            <w:right w:val="none" w:sz="0" w:space="0" w:color="auto"/>
          </w:divBdr>
        </w:div>
        <w:div w:id="114370065">
          <w:marLeft w:val="0"/>
          <w:marRight w:val="0"/>
          <w:marTop w:val="0"/>
          <w:marBottom w:val="0"/>
          <w:divBdr>
            <w:top w:val="none" w:sz="0" w:space="0" w:color="auto"/>
            <w:left w:val="none" w:sz="0" w:space="0" w:color="auto"/>
            <w:bottom w:val="none" w:sz="0" w:space="0" w:color="auto"/>
            <w:right w:val="none" w:sz="0" w:space="0" w:color="auto"/>
          </w:divBdr>
        </w:div>
        <w:div w:id="114370066">
          <w:marLeft w:val="0"/>
          <w:marRight w:val="0"/>
          <w:marTop w:val="0"/>
          <w:marBottom w:val="0"/>
          <w:divBdr>
            <w:top w:val="none" w:sz="0" w:space="0" w:color="auto"/>
            <w:left w:val="none" w:sz="0" w:space="0" w:color="auto"/>
            <w:bottom w:val="none" w:sz="0" w:space="0" w:color="auto"/>
            <w:right w:val="none" w:sz="0" w:space="0" w:color="auto"/>
          </w:divBdr>
        </w:div>
        <w:div w:id="114370070">
          <w:marLeft w:val="0"/>
          <w:marRight w:val="0"/>
          <w:marTop w:val="0"/>
          <w:marBottom w:val="0"/>
          <w:divBdr>
            <w:top w:val="none" w:sz="0" w:space="0" w:color="auto"/>
            <w:left w:val="none" w:sz="0" w:space="0" w:color="auto"/>
            <w:bottom w:val="none" w:sz="0" w:space="0" w:color="auto"/>
            <w:right w:val="none" w:sz="0" w:space="0" w:color="auto"/>
          </w:divBdr>
        </w:div>
        <w:div w:id="114370071">
          <w:marLeft w:val="0"/>
          <w:marRight w:val="0"/>
          <w:marTop w:val="0"/>
          <w:marBottom w:val="0"/>
          <w:divBdr>
            <w:top w:val="none" w:sz="0" w:space="0" w:color="auto"/>
            <w:left w:val="none" w:sz="0" w:space="0" w:color="auto"/>
            <w:bottom w:val="none" w:sz="0" w:space="0" w:color="auto"/>
            <w:right w:val="none" w:sz="0" w:space="0" w:color="auto"/>
          </w:divBdr>
        </w:div>
        <w:div w:id="114370072">
          <w:marLeft w:val="0"/>
          <w:marRight w:val="0"/>
          <w:marTop w:val="0"/>
          <w:marBottom w:val="0"/>
          <w:divBdr>
            <w:top w:val="none" w:sz="0" w:space="0" w:color="auto"/>
            <w:left w:val="none" w:sz="0" w:space="0" w:color="auto"/>
            <w:bottom w:val="none" w:sz="0" w:space="0" w:color="auto"/>
            <w:right w:val="none" w:sz="0" w:space="0" w:color="auto"/>
          </w:divBdr>
        </w:div>
        <w:div w:id="114370076">
          <w:marLeft w:val="0"/>
          <w:marRight w:val="0"/>
          <w:marTop w:val="0"/>
          <w:marBottom w:val="0"/>
          <w:divBdr>
            <w:top w:val="none" w:sz="0" w:space="0" w:color="auto"/>
            <w:left w:val="none" w:sz="0" w:space="0" w:color="auto"/>
            <w:bottom w:val="none" w:sz="0" w:space="0" w:color="auto"/>
            <w:right w:val="none" w:sz="0" w:space="0" w:color="auto"/>
          </w:divBdr>
        </w:div>
        <w:div w:id="114370079">
          <w:marLeft w:val="0"/>
          <w:marRight w:val="0"/>
          <w:marTop w:val="0"/>
          <w:marBottom w:val="0"/>
          <w:divBdr>
            <w:top w:val="none" w:sz="0" w:space="0" w:color="auto"/>
            <w:left w:val="none" w:sz="0" w:space="0" w:color="auto"/>
            <w:bottom w:val="none" w:sz="0" w:space="0" w:color="auto"/>
            <w:right w:val="none" w:sz="0" w:space="0" w:color="auto"/>
          </w:divBdr>
        </w:div>
        <w:div w:id="114370082">
          <w:marLeft w:val="0"/>
          <w:marRight w:val="0"/>
          <w:marTop w:val="0"/>
          <w:marBottom w:val="0"/>
          <w:divBdr>
            <w:top w:val="none" w:sz="0" w:space="0" w:color="auto"/>
            <w:left w:val="none" w:sz="0" w:space="0" w:color="auto"/>
            <w:bottom w:val="none" w:sz="0" w:space="0" w:color="auto"/>
            <w:right w:val="none" w:sz="0" w:space="0" w:color="auto"/>
          </w:divBdr>
        </w:div>
        <w:div w:id="114370089">
          <w:marLeft w:val="0"/>
          <w:marRight w:val="0"/>
          <w:marTop w:val="0"/>
          <w:marBottom w:val="0"/>
          <w:divBdr>
            <w:top w:val="none" w:sz="0" w:space="0" w:color="auto"/>
            <w:left w:val="none" w:sz="0" w:space="0" w:color="auto"/>
            <w:bottom w:val="none" w:sz="0" w:space="0" w:color="auto"/>
            <w:right w:val="none" w:sz="0" w:space="0" w:color="auto"/>
          </w:divBdr>
        </w:div>
        <w:div w:id="114370090">
          <w:marLeft w:val="0"/>
          <w:marRight w:val="0"/>
          <w:marTop w:val="0"/>
          <w:marBottom w:val="0"/>
          <w:divBdr>
            <w:top w:val="none" w:sz="0" w:space="0" w:color="auto"/>
            <w:left w:val="none" w:sz="0" w:space="0" w:color="auto"/>
            <w:bottom w:val="none" w:sz="0" w:space="0" w:color="auto"/>
            <w:right w:val="none" w:sz="0" w:space="0" w:color="auto"/>
          </w:divBdr>
        </w:div>
        <w:div w:id="114370092">
          <w:marLeft w:val="0"/>
          <w:marRight w:val="0"/>
          <w:marTop w:val="0"/>
          <w:marBottom w:val="0"/>
          <w:divBdr>
            <w:top w:val="none" w:sz="0" w:space="0" w:color="auto"/>
            <w:left w:val="none" w:sz="0" w:space="0" w:color="auto"/>
            <w:bottom w:val="none" w:sz="0" w:space="0" w:color="auto"/>
            <w:right w:val="none" w:sz="0" w:space="0" w:color="auto"/>
          </w:divBdr>
        </w:div>
        <w:div w:id="114370094">
          <w:marLeft w:val="0"/>
          <w:marRight w:val="0"/>
          <w:marTop w:val="0"/>
          <w:marBottom w:val="0"/>
          <w:divBdr>
            <w:top w:val="none" w:sz="0" w:space="0" w:color="auto"/>
            <w:left w:val="none" w:sz="0" w:space="0" w:color="auto"/>
            <w:bottom w:val="none" w:sz="0" w:space="0" w:color="auto"/>
            <w:right w:val="none" w:sz="0" w:space="0" w:color="auto"/>
          </w:divBdr>
        </w:div>
        <w:div w:id="114370095">
          <w:marLeft w:val="0"/>
          <w:marRight w:val="0"/>
          <w:marTop w:val="0"/>
          <w:marBottom w:val="0"/>
          <w:divBdr>
            <w:top w:val="none" w:sz="0" w:space="0" w:color="auto"/>
            <w:left w:val="none" w:sz="0" w:space="0" w:color="auto"/>
            <w:bottom w:val="none" w:sz="0" w:space="0" w:color="auto"/>
            <w:right w:val="none" w:sz="0" w:space="0" w:color="auto"/>
          </w:divBdr>
        </w:div>
        <w:div w:id="114370101">
          <w:marLeft w:val="0"/>
          <w:marRight w:val="0"/>
          <w:marTop w:val="0"/>
          <w:marBottom w:val="0"/>
          <w:divBdr>
            <w:top w:val="none" w:sz="0" w:space="0" w:color="auto"/>
            <w:left w:val="none" w:sz="0" w:space="0" w:color="auto"/>
            <w:bottom w:val="none" w:sz="0" w:space="0" w:color="auto"/>
            <w:right w:val="none" w:sz="0" w:space="0" w:color="auto"/>
          </w:divBdr>
        </w:div>
        <w:div w:id="114370103">
          <w:marLeft w:val="0"/>
          <w:marRight w:val="0"/>
          <w:marTop w:val="0"/>
          <w:marBottom w:val="0"/>
          <w:divBdr>
            <w:top w:val="none" w:sz="0" w:space="0" w:color="auto"/>
            <w:left w:val="none" w:sz="0" w:space="0" w:color="auto"/>
            <w:bottom w:val="none" w:sz="0" w:space="0" w:color="auto"/>
            <w:right w:val="none" w:sz="0" w:space="0" w:color="auto"/>
          </w:divBdr>
        </w:div>
        <w:div w:id="114370109">
          <w:marLeft w:val="0"/>
          <w:marRight w:val="0"/>
          <w:marTop w:val="0"/>
          <w:marBottom w:val="0"/>
          <w:divBdr>
            <w:top w:val="none" w:sz="0" w:space="0" w:color="auto"/>
            <w:left w:val="none" w:sz="0" w:space="0" w:color="auto"/>
            <w:bottom w:val="none" w:sz="0" w:space="0" w:color="auto"/>
            <w:right w:val="none" w:sz="0" w:space="0" w:color="auto"/>
          </w:divBdr>
        </w:div>
        <w:div w:id="114370111">
          <w:marLeft w:val="0"/>
          <w:marRight w:val="0"/>
          <w:marTop w:val="0"/>
          <w:marBottom w:val="0"/>
          <w:divBdr>
            <w:top w:val="none" w:sz="0" w:space="0" w:color="auto"/>
            <w:left w:val="none" w:sz="0" w:space="0" w:color="auto"/>
            <w:bottom w:val="none" w:sz="0" w:space="0" w:color="auto"/>
            <w:right w:val="none" w:sz="0" w:space="0" w:color="auto"/>
          </w:divBdr>
        </w:div>
        <w:div w:id="114370115">
          <w:marLeft w:val="0"/>
          <w:marRight w:val="0"/>
          <w:marTop w:val="0"/>
          <w:marBottom w:val="0"/>
          <w:divBdr>
            <w:top w:val="none" w:sz="0" w:space="0" w:color="auto"/>
            <w:left w:val="none" w:sz="0" w:space="0" w:color="auto"/>
            <w:bottom w:val="none" w:sz="0" w:space="0" w:color="auto"/>
            <w:right w:val="none" w:sz="0" w:space="0" w:color="auto"/>
          </w:divBdr>
        </w:div>
        <w:div w:id="114370119">
          <w:marLeft w:val="0"/>
          <w:marRight w:val="0"/>
          <w:marTop w:val="0"/>
          <w:marBottom w:val="0"/>
          <w:divBdr>
            <w:top w:val="none" w:sz="0" w:space="0" w:color="auto"/>
            <w:left w:val="none" w:sz="0" w:space="0" w:color="auto"/>
            <w:bottom w:val="none" w:sz="0" w:space="0" w:color="auto"/>
            <w:right w:val="none" w:sz="0" w:space="0" w:color="auto"/>
          </w:divBdr>
        </w:div>
        <w:div w:id="114370121">
          <w:marLeft w:val="0"/>
          <w:marRight w:val="0"/>
          <w:marTop w:val="0"/>
          <w:marBottom w:val="0"/>
          <w:divBdr>
            <w:top w:val="none" w:sz="0" w:space="0" w:color="auto"/>
            <w:left w:val="none" w:sz="0" w:space="0" w:color="auto"/>
            <w:bottom w:val="none" w:sz="0" w:space="0" w:color="auto"/>
            <w:right w:val="none" w:sz="0" w:space="0" w:color="auto"/>
          </w:divBdr>
        </w:div>
        <w:div w:id="114370126">
          <w:marLeft w:val="0"/>
          <w:marRight w:val="0"/>
          <w:marTop w:val="0"/>
          <w:marBottom w:val="0"/>
          <w:divBdr>
            <w:top w:val="none" w:sz="0" w:space="0" w:color="auto"/>
            <w:left w:val="none" w:sz="0" w:space="0" w:color="auto"/>
            <w:bottom w:val="none" w:sz="0" w:space="0" w:color="auto"/>
            <w:right w:val="none" w:sz="0" w:space="0" w:color="auto"/>
          </w:divBdr>
        </w:div>
        <w:div w:id="114370129">
          <w:marLeft w:val="0"/>
          <w:marRight w:val="0"/>
          <w:marTop w:val="0"/>
          <w:marBottom w:val="0"/>
          <w:divBdr>
            <w:top w:val="none" w:sz="0" w:space="0" w:color="auto"/>
            <w:left w:val="none" w:sz="0" w:space="0" w:color="auto"/>
            <w:bottom w:val="none" w:sz="0" w:space="0" w:color="auto"/>
            <w:right w:val="none" w:sz="0" w:space="0" w:color="auto"/>
          </w:divBdr>
        </w:div>
        <w:div w:id="114370130">
          <w:marLeft w:val="0"/>
          <w:marRight w:val="0"/>
          <w:marTop w:val="0"/>
          <w:marBottom w:val="0"/>
          <w:divBdr>
            <w:top w:val="none" w:sz="0" w:space="0" w:color="auto"/>
            <w:left w:val="none" w:sz="0" w:space="0" w:color="auto"/>
            <w:bottom w:val="none" w:sz="0" w:space="0" w:color="auto"/>
            <w:right w:val="none" w:sz="0" w:space="0" w:color="auto"/>
          </w:divBdr>
        </w:div>
        <w:div w:id="114370133">
          <w:marLeft w:val="0"/>
          <w:marRight w:val="0"/>
          <w:marTop w:val="0"/>
          <w:marBottom w:val="0"/>
          <w:divBdr>
            <w:top w:val="none" w:sz="0" w:space="0" w:color="auto"/>
            <w:left w:val="none" w:sz="0" w:space="0" w:color="auto"/>
            <w:bottom w:val="none" w:sz="0" w:space="0" w:color="auto"/>
            <w:right w:val="none" w:sz="0" w:space="0" w:color="auto"/>
          </w:divBdr>
        </w:div>
        <w:div w:id="114370136">
          <w:marLeft w:val="0"/>
          <w:marRight w:val="0"/>
          <w:marTop w:val="0"/>
          <w:marBottom w:val="0"/>
          <w:divBdr>
            <w:top w:val="none" w:sz="0" w:space="0" w:color="auto"/>
            <w:left w:val="none" w:sz="0" w:space="0" w:color="auto"/>
            <w:bottom w:val="none" w:sz="0" w:space="0" w:color="auto"/>
            <w:right w:val="none" w:sz="0" w:space="0" w:color="auto"/>
          </w:divBdr>
        </w:div>
        <w:div w:id="114370137">
          <w:marLeft w:val="0"/>
          <w:marRight w:val="0"/>
          <w:marTop w:val="0"/>
          <w:marBottom w:val="0"/>
          <w:divBdr>
            <w:top w:val="none" w:sz="0" w:space="0" w:color="auto"/>
            <w:left w:val="none" w:sz="0" w:space="0" w:color="auto"/>
            <w:bottom w:val="none" w:sz="0" w:space="0" w:color="auto"/>
            <w:right w:val="none" w:sz="0" w:space="0" w:color="auto"/>
          </w:divBdr>
        </w:div>
        <w:div w:id="114370139">
          <w:marLeft w:val="0"/>
          <w:marRight w:val="0"/>
          <w:marTop w:val="0"/>
          <w:marBottom w:val="0"/>
          <w:divBdr>
            <w:top w:val="none" w:sz="0" w:space="0" w:color="auto"/>
            <w:left w:val="none" w:sz="0" w:space="0" w:color="auto"/>
            <w:bottom w:val="none" w:sz="0" w:space="0" w:color="auto"/>
            <w:right w:val="none" w:sz="0" w:space="0" w:color="auto"/>
          </w:divBdr>
        </w:div>
        <w:div w:id="114370141">
          <w:marLeft w:val="0"/>
          <w:marRight w:val="0"/>
          <w:marTop w:val="0"/>
          <w:marBottom w:val="0"/>
          <w:divBdr>
            <w:top w:val="none" w:sz="0" w:space="0" w:color="auto"/>
            <w:left w:val="none" w:sz="0" w:space="0" w:color="auto"/>
            <w:bottom w:val="none" w:sz="0" w:space="0" w:color="auto"/>
            <w:right w:val="none" w:sz="0" w:space="0" w:color="auto"/>
          </w:divBdr>
        </w:div>
        <w:div w:id="114370143">
          <w:marLeft w:val="0"/>
          <w:marRight w:val="0"/>
          <w:marTop w:val="0"/>
          <w:marBottom w:val="0"/>
          <w:divBdr>
            <w:top w:val="none" w:sz="0" w:space="0" w:color="auto"/>
            <w:left w:val="none" w:sz="0" w:space="0" w:color="auto"/>
            <w:bottom w:val="none" w:sz="0" w:space="0" w:color="auto"/>
            <w:right w:val="none" w:sz="0" w:space="0" w:color="auto"/>
          </w:divBdr>
        </w:div>
        <w:div w:id="114370148">
          <w:marLeft w:val="0"/>
          <w:marRight w:val="0"/>
          <w:marTop w:val="0"/>
          <w:marBottom w:val="0"/>
          <w:divBdr>
            <w:top w:val="none" w:sz="0" w:space="0" w:color="auto"/>
            <w:left w:val="none" w:sz="0" w:space="0" w:color="auto"/>
            <w:bottom w:val="none" w:sz="0" w:space="0" w:color="auto"/>
            <w:right w:val="none" w:sz="0" w:space="0" w:color="auto"/>
          </w:divBdr>
        </w:div>
        <w:div w:id="114370149">
          <w:marLeft w:val="0"/>
          <w:marRight w:val="0"/>
          <w:marTop w:val="0"/>
          <w:marBottom w:val="0"/>
          <w:divBdr>
            <w:top w:val="none" w:sz="0" w:space="0" w:color="auto"/>
            <w:left w:val="none" w:sz="0" w:space="0" w:color="auto"/>
            <w:bottom w:val="none" w:sz="0" w:space="0" w:color="auto"/>
            <w:right w:val="none" w:sz="0" w:space="0" w:color="auto"/>
          </w:divBdr>
        </w:div>
        <w:div w:id="114370154">
          <w:marLeft w:val="0"/>
          <w:marRight w:val="0"/>
          <w:marTop w:val="0"/>
          <w:marBottom w:val="0"/>
          <w:divBdr>
            <w:top w:val="none" w:sz="0" w:space="0" w:color="auto"/>
            <w:left w:val="none" w:sz="0" w:space="0" w:color="auto"/>
            <w:bottom w:val="none" w:sz="0" w:space="0" w:color="auto"/>
            <w:right w:val="none" w:sz="0" w:space="0" w:color="auto"/>
          </w:divBdr>
        </w:div>
        <w:div w:id="114370155">
          <w:marLeft w:val="0"/>
          <w:marRight w:val="0"/>
          <w:marTop w:val="0"/>
          <w:marBottom w:val="0"/>
          <w:divBdr>
            <w:top w:val="none" w:sz="0" w:space="0" w:color="auto"/>
            <w:left w:val="none" w:sz="0" w:space="0" w:color="auto"/>
            <w:bottom w:val="none" w:sz="0" w:space="0" w:color="auto"/>
            <w:right w:val="none" w:sz="0" w:space="0" w:color="auto"/>
          </w:divBdr>
        </w:div>
        <w:div w:id="114370157">
          <w:marLeft w:val="0"/>
          <w:marRight w:val="0"/>
          <w:marTop w:val="0"/>
          <w:marBottom w:val="0"/>
          <w:divBdr>
            <w:top w:val="none" w:sz="0" w:space="0" w:color="auto"/>
            <w:left w:val="none" w:sz="0" w:space="0" w:color="auto"/>
            <w:bottom w:val="none" w:sz="0" w:space="0" w:color="auto"/>
            <w:right w:val="none" w:sz="0" w:space="0" w:color="auto"/>
          </w:divBdr>
        </w:div>
        <w:div w:id="114370158">
          <w:marLeft w:val="0"/>
          <w:marRight w:val="0"/>
          <w:marTop w:val="0"/>
          <w:marBottom w:val="0"/>
          <w:divBdr>
            <w:top w:val="none" w:sz="0" w:space="0" w:color="auto"/>
            <w:left w:val="none" w:sz="0" w:space="0" w:color="auto"/>
            <w:bottom w:val="none" w:sz="0" w:space="0" w:color="auto"/>
            <w:right w:val="none" w:sz="0" w:space="0" w:color="auto"/>
          </w:divBdr>
        </w:div>
        <w:div w:id="114370162">
          <w:marLeft w:val="0"/>
          <w:marRight w:val="0"/>
          <w:marTop w:val="0"/>
          <w:marBottom w:val="0"/>
          <w:divBdr>
            <w:top w:val="none" w:sz="0" w:space="0" w:color="auto"/>
            <w:left w:val="none" w:sz="0" w:space="0" w:color="auto"/>
            <w:bottom w:val="none" w:sz="0" w:space="0" w:color="auto"/>
            <w:right w:val="none" w:sz="0" w:space="0" w:color="auto"/>
          </w:divBdr>
        </w:div>
        <w:div w:id="114370164">
          <w:marLeft w:val="0"/>
          <w:marRight w:val="0"/>
          <w:marTop w:val="0"/>
          <w:marBottom w:val="0"/>
          <w:divBdr>
            <w:top w:val="none" w:sz="0" w:space="0" w:color="auto"/>
            <w:left w:val="none" w:sz="0" w:space="0" w:color="auto"/>
            <w:bottom w:val="none" w:sz="0" w:space="0" w:color="auto"/>
            <w:right w:val="none" w:sz="0" w:space="0" w:color="auto"/>
          </w:divBdr>
        </w:div>
        <w:div w:id="114370168">
          <w:marLeft w:val="0"/>
          <w:marRight w:val="0"/>
          <w:marTop w:val="0"/>
          <w:marBottom w:val="0"/>
          <w:divBdr>
            <w:top w:val="none" w:sz="0" w:space="0" w:color="auto"/>
            <w:left w:val="none" w:sz="0" w:space="0" w:color="auto"/>
            <w:bottom w:val="none" w:sz="0" w:space="0" w:color="auto"/>
            <w:right w:val="none" w:sz="0" w:space="0" w:color="auto"/>
          </w:divBdr>
        </w:div>
        <w:div w:id="114370176">
          <w:marLeft w:val="0"/>
          <w:marRight w:val="0"/>
          <w:marTop w:val="0"/>
          <w:marBottom w:val="0"/>
          <w:divBdr>
            <w:top w:val="none" w:sz="0" w:space="0" w:color="auto"/>
            <w:left w:val="none" w:sz="0" w:space="0" w:color="auto"/>
            <w:bottom w:val="none" w:sz="0" w:space="0" w:color="auto"/>
            <w:right w:val="none" w:sz="0" w:space="0" w:color="auto"/>
          </w:divBdr>
        </w:div>
        <w:div w:id="114370179">
          <w:marLeft w:val="0"/>
          <w:marRight w:val="0"/>
          <w:marTop w:val="0"/>
          <w:marBottom w:val="0"/>
          <w:divBdr>
            <w:top w:val="none" w:sz="0" w:space="0" w:color="auto"/>
            <w:left w:val="none" w:sz="0" w:space="0" w:color="auto"/>
            <w:bottom w:val="none" w:sz="0" w:space="0" w:color="auto"/>
            <w:right w:val="none" w:sz="0" w:space="0" w:color="auto"/>
          </w:divBdr>
        </w:div>
        <w:div w:id="114370181">
          <w:marLeft w:val="0"/>
          <w:marRight w:val="0"/>
          <w:marTop w:val="0"/>
          <w:marBottom w:val="0"/>
          <w:divBdr>
            <w:top w:val="none" w:sz="0" w:space="0" w:color="auto"/>
            <w:left w:val="none" w:sz="0" w:space="0" w:color="auto"/>
            <w:bottom w:val="none" w:sz="0" w:space="0" w:color="auto"/>
            <w:right w:val="none" w:sz="0" w:space="0" w:color="auto"/>
          </w:divBdr>
        </w:div>
        <w:div w:id="114370188">
          <w:marLeft w:val="0"/>
          <w:marRight w:val="0"/>
          <w:marTop w:val="0"/>
          <w:marBottom w:val="0"/>
          <w:divBdr>
            <w:top w:val="none" w:sz="0" w:space="0" w:color="auto"/>
            <w:left w:val="none" w:sz="0" w:space="0" w:color="auto"/>
            <w:bottom w:val="none" w:sz="0" w:space="0" w:color="auto"/>
            <w:right w:val="none" w:sz="0" w:space="0" w:color="auto"/>
          </w:divBdr>
        </w:div>
        <w:div w:id="114370193">
          <w:marLeft w:val="0"/>
          <w:marRight w:val="0"/>
          <w:marTop w:val="0"/>
          <w:marBottom w:val="0"/>
          <w:divBdr>
            <w:top w:val="none" w:sz="0" w:space="0" w:color="auto"/>
            <w:left w:val="none" w:sz="0" w:space="0" w:color="auto"/>
            <w:bottom w:val="none" w:sz="0" w:space="0" w:color="auto"/>
            <w:right w:val="none" w:sz="0" w:space="0" w:color="auto"/>
          </w:divBdr>
        </w:div>
        <w:div w:id="114370200">
          <w:marLeft w:val="0"/>
          <w:marRight w:val="0"/>
          <w:marTop w:val="0"/>
          <w:marBottom w:val="0"/>
          <w:divBdr>
            <w:top w:val="none" w:sz="0" w:space="0" w:color="auto"/>
            <w:left w:val="none" w:sz="0" w:space="0" w:color="auto"/>
            <w:bottom w:val="none" w:sz="0" w:space="0" w:color="auto"/>
            <w:right w:val="none" w:sz="0" w:space="0" w:color="auto"/>
          </w:divBdr>
        </w:div>
        <w:div w:id="114370207">
          <w:marLeft w:val="0"/>
          <w:marRight w:val="0"/>
          <w:marTop w:val="0"/>
          <w:marBottom w:val="0"/>
          <w:divBdr>
            <w:top w:val="none" w:sz="0" w:space="0" w:color="auto"/>
            <w:left w:val="none" w:sz="0" w:space="0" w:color="auto"/>
            <w:bottom w:val="none" w:sz="0" w:space="0" w:color="auto"/>
            <w:right w:val="none" w:sz="0" w:space="0" w:color="auto"/>
          </w:divBdr>
        </w:div>
        <w:div w:id="114370209">
          <w:marLeft w:val="0"/>
          <w:marRight w:val="0"/>
          <w:marTop w:val="0"/>
          <w:marBottom w:val="0"/>
          <w:divBdr>
            <w:top w:val="none" w:sz="0" w:space="0" w:color="auto"/>
            <w:left w:val="none" w:sz="0" w:space="0" w:color="auto"/>
            <w:bottom w:val="none" w:sz="0" w:space="0" w:color="auto"/>
            <w:right w:val="none" w:sz="0" w:space="0" w:color="auto"/>
          </w:divBdr>
        </w:div>
        <w:div w:id="114370212">
          <w:marLeft w:val="0"/>
          <w:marRight w:val="0"/>
          <w:marTop w:val="0"/>
          <w:marBottom w:val="0"/>
          <w:divBdr>
            <w:top w:val="none" w:sz="0" w:space="0" w:color="auto"/>
            <w:left w:val="none" w:sz="0" w:space="0" w:color="auto"/>
            <w:bottom w:val="none" w:sz="0" w:space="0" w:color="auto"/>
            <w:right w:val="none" w:sz="0" w:space="0" w:color="auto"/>
          </w:divBdr>
        </w:div>
        <w:div w:id="114370216">
          <w:marLeft w:val="0"/>
          <w:marRight w:val="0"/>
          <w:marTop w:val="0"/>
          <w:marBottom w:val="0"/>
          <w:divBdr>
            <w:top w:val="none" w:sz="0" w:space="0" w:color="auto"/>
            <w:left w:val="none" w:sz="0" w:space="0" w:color="auto"/>
            <w:bottom w:val="none" w:sz="0" w:space="0" w:color="auto"/>
            <w:right w:val="none" w:sz="0" w:space="0" w:color="auto"/>
          </w:divBdr>
        </w:div>
      </w:divsChild>
    </w:div>
    <w:div w:id="114370112">
      <w:marLeft w:val="0"/>
      <w:marRight w:val="0"/>
      <w:marTop w:val="0"/>
      <w:marBottom w:val="0"/>
      <w:divBdr>
        <w:top w:val="none" w:sz="0" w:space="0" w:color="auto"/>
        <w:left w:val="none" w:sz="0" w:space="0" w:color="auto"/>
        <w:bottom w:val="none" w:sz="0" w:space="0" w:color="auto"/>
        <w:right w:val="none" w:sz="0" w:space="0" w:color="auto"/>
      </w:divBdr>
    </w:div>
    <w:div w:id="114370113">
      <w:marLeft w:val="0"/>
      <w:marRight w:val="0"/>
      <w:marTop w:val="0"/>
      <w:marBottom w:val="0"/>
      <w:divBdr>
        <w:top w:val="none" w:sz="0" w:space="0" w:color="auto"/>
        <w:left w:val="none" w:sz="0" w:space="0" w:color="auto"/>
        <w:bottom w:val="none" w:sz="0" w:space="0" w:color="auto"/>
        <w:right w:val="none" w:sz="0" w:space="0" w:color="auto"/>
      </w:divBdr>
    </w:div>
    <w:div w:id="114370114">
      <w:marLeft w:val="0"/>
      <w:marRight w:val="0"/>
      <w:marTop w:val="0"/>
      <w:marBottom w:val="0"/>
      <w:divBdr>
        <w:top w:val="none" w:sz="0" w:space="0" w:color="auto"/>
        <w:left w:val="none" w:sz="0" w:space="0" w:color="auto"/>
        <w:bottom w:val="none" w:sz="0" w:space="0" w:color="auto"/>
        <w:right w:val="none" w:sz="0" w:space="0" w:color="auto"/>
      </w:divBdr>
    </w:div>
    <w:div w:id="114370125">
      <w:marLeft w:val="0"/>
      <w:marRight w:val="0"/>
      <w:marTop w:val="0"/>
      <w:marBottom w:val="0"/>
      <w:divBdr>
        <w:top w:val="none" w:sz="0" w:space="0" w:color="auto"/>
        <w:left w:val="none" w:sz="0" w:space="0" w:color="auto"/>
        <w:bottom w:val="none" w:sz="0" w:space="0" w:color="auto"/>
        <w:right w:val="none" w:sz="0" w:space="0" w:color="auto"/>
      </w:divBdr>
    </w:div>
    <w:div w:id="114370127">
      <w:marLeft w:val="0"/>
      <w:marRight w:val="0"/>
      <w:marTop w:val="0"/>
      <w:marBottom w:val="0"/>
      <w:divBdr>
        <w:top w:val="none" w:sz="0" w:space="0" w:color="auto"/>
        <w:left w:val="none" w:sz="0" w:space="0" w:color="auto"/>
        <w:bottom w:val="none" w:sz="0" w:space="0" w:color="auto"/>
        <w:right w:val="none" w:sz="0" w:space="0" w:color="auto"/>
      </w:divBdr>
    </w:div>
    <w:div w:id="114370128">
      <w:marLeft w:val="0"/>
      <w:marRight w:val="0"/>
      <w:marTop w:val="0"/>
      <w:marBottom w:val="0"/>
      <w:divBdr>
        <w:top w:val="none" w:sz="0" w:space="0" w:color="auto"/>
        <w:left w:val="none" w:sz="0" w:space="0" w:color="auto"/>
        <w:bottom w:val="none" w:sz="0" w:space="0" w:color="auto"/>
        <w:right w:val="none" w:sz="0" w:space="0" w:color="auto"/>
      </w:divBdr>
    </w:div>
    <w:div w:id="114370132">
      <w:marLeft w:val="0"/>
      <w:marRight w:val="0"/>
      <w:marTop w:val="0"/>
      <w:marBottom w:val="0"/>
      <w:divBdr>
        <w:top w:val="none" w:sz="0" w:space="0" w:color="auto"/>
        <w:left w:val="none" w:sz="0" w:space="0" w:color="auto"/>
        <w:bottom w:val="none" w:sz="0" w:space="0" w:color="auto"/>
        <w:right w:val="none" w:sz="0" w:space="0" w:color="auto"/>
      </w:divBdr>
    </w:div>
    <w:div w:id="114370135">
      <w:marLeft w:val="0"/>
      <w:marRight w:val="0"/>
      <w:marTop w:val="0"/>
      <w:marBottom w:val="0"/>
      <w:divBdr>
        <w:top w:val="none" w:sz="0" w:space="0" w:color="auto"/>
        <w:left w:val="none" w:sz="0" w:space="0" w:color="auto"/>
        <w:bottom w:val="none" w:sz="0" w:space="0" w:color="auto"/>
        <w:right w:val="none" w:sz="0" w:space="0" w:color="auto"/>
      </w:divBdr>
      <w:divsChild>
        <w:div w:id="114370042">
          <w:marLeft w:val="0"/>
          <w:marRight w:val="0"/>
          <w:marTop w:val="0"/>
          <w:marBottom w:val="0"/>
          <w:divBdr>
            <w:top w:val="none" w:sz="0" w:space="0" w:color="auto"/>
            <w:left w:val="none" w:sz="0" w:space="0" w:color="auto"/>
            <w:bottom w:val="none" w:sz="0" w:space="0" w:color="auto"/>
            <w:right w:val="none" w:sz="0" w:space="0" w:color="auto"/>
          </w:divBdr>
        </w:div>
        <w:div w:id="114370043">
          <w:marLeft w:val="0"/>
          <w:marRight w:val="0"/>
          <w:marTop w:val="0"/>
          <w:marBottom w:val="0"/>
          <w:divBdr>
            <w:top w:val="none" w:sz="0" w:space="0" w:color="auto"/>
            <w:left w:val="none" w:sz="0" w:space="0" w:color="auto"/>
            <w:bottom w:val="none" w:sz="0" w:space="0" w:color="auto"/>
            <w:right w:val="none" w:sz="0" w:space="0" w:color="auto"/>
          </w:divBdr>
        </w:div>
        <w:div w:id="114370123">
          <w:marLeft w:val="0"/>
          <w:marRight w:val="0"/>
          <w:marTop w:val="0"/>
          <w:marBottom w:val="0"/>
          <w:divBdr>
            <w:top w:val="none" w:sz="0" w:space="0" w:color="auto"/>
            <w:left w:val="none" w:sz="0" w:space="0" w:color="auto"/>
            <w:bottom w:val="none" w:sz="0" w:space="0" w:color="auto"/>
            <w:right w:val="none" w:sz="0" w:space="0" w:color="auto"/>
          </w:divBdr>
        </w:div>
        <w:div w:id="114370124">
          <w:marLeft w:val="0"/>
          <w:marRight w:val="0"/>
          <w:marTop w:val="0"/>
          <w:marBottom w:val="0"/>
          <w:divBdr>
            <w:top w:val="none" w:sz="0" w:space="0" w:color="auto"/>
            <w:left w:val="none" w:sz="0" w:space="0" w:color="auto"/>
            <w:bottom w:val="none" w:sz="0" w:space="0" w:color="auto"/>
            <w:right w:val="none" w:sz="0" w:space="0" w:color="auto"/>
          </w:divBdr>
        </w:div>
        <w:div w:id="114370190">
          <w:marLeft w:val="0"/>
          <w:marRight w:val="0"/>
          <w:marTop w:val="0"/>
          <w:marBottom w:val="0"/>
          <w:divBdr>
            <w:top w:val="none" w:sz="0" w:space="0" w:color="auto"/>
            <w:left w:val="none" w:sz="0" w:space="0" w:color="auto"/>
            <w:bottom w:val="none" w:sz="0" w:space="0" w:color="auto"/>
            <w:right w:val="none" w:sz="0" w:space="0" w:color="auto"/>
          </w:divBdr>
        </w:div>
      </w:divsChild>
    </w:div>
    <w:div w:id="114370142">
      <w:marLeft w:val="0"/>
      <w:marRight w:val="0"/>
      <w:marTop w:val="0"/>
      <w:marBottom w:val="0"/>
      <w:divBdr>
        <w:top w:val="none" w:sz="0" w:space="0" w:color="auto"/>
        <w:left w:val="none" w:sz="0" w:space="0" w:color="auto"/>
        <w:bottom w:val="none" w:sz="0" w:space="0" w:color="auto"/>
        <w:right w:val="none" w:sz="0" w:space="0" w:color="auto"/>
      </w:divBdr>
      <w:divsChild>
        <w:div w:id="114369974">
          <w:marLeft w:val="0"/>
          <w:marRight w:val="0"/>
          <w:marTop w:val="0"/>
          <w:marBottom w:val="0"/>
          <w:divBdr>
            <w:top w:val="none" w:sz="0" w:space="0" w:color="auto"/>
            <w:left w:val="none" w:sz="0" w:space="0" w:color="auto"/>
            <w:bottom w:val="none" w:sz="0" w:space="0" w:color="auto"/>
            <w:right w:val="none" w:sz="0" w:space="0" w:color="auto"/>
          </w:divBdr>
        </w:div>
        <w:div w:id="114370041">
          <w:marLeft w:val="0"/>
          <w:marRight w:val="0"/>
          <w:marTop w:val="0"/>
          <w:marBottom w:val="0"/>
          <w:divBdr>
            <w:top w:val="none" w:sz="0" w:space="0" w:color="auto"/>
            <w:left w:val="none" w:sz="0" w:space="0" w:color="auto"/>
            <w:bottom w:val="none" w:sz="0" w:space="0" w:color="auto"/>
            <w:right w:val="none" w:sz="0" w:space="0" w:color="auto"/>
          </w:divBdr>
        </w:div>
        <w:div w:id="114370086">
          <w:marLeft w:val="0"/>
          <w:marRight w:val="0"/>
          <w:marTop w:val="0"/>
          <w:marBottom w:val="0"/>
          <w:divBdr>
            <w:top w:val="none" w:sz="0" w:space="0" w:color="auto"/>
            <w:left w:val="none" w:sz="0" w:space="0" w:color="auto"/>
            <w:bottom w:val="none" w:sz="0" w:space="0" w:color="auto"/>
            <w:right w:val="none" w:sz="0" w:space="0" w:color="auto"/>
          </w:divBdr>
        </w:div>
        <w:div w:id="114370116">
          <w:marLeft w:val="0"/>
          <w:marRight w:val="0"/>
          <w:marTop w:val="0"/>
          <w:marBottom w:val="0"/>
          <w:divBdr>
            <w:top w:val="none" w:sz="0" w:space="0" w:color="auto"/>
            <w:left w:val="none" w:sz="0" w:space="0" w:color="auto"/>
            <w:bottom w:val="none" w:sz="0" w:space="0" w:color="auto"/>
            <w:right w:val="none" w:sz="0" w:space="0" w:color="auto"/>
          </w:divBdr>
        </w:div>
      </w:divsChild>
    </w:div>
    <w:div w:id="114370144">
      <w:marLeft w:val="0"/>
      <w:marRight w:val="0"/>
      <w:marTop w:val="0"/>
      <w:marBottom w:val="0"/>
      <w:divBdr>
        <w:top w:val="none" w:sz="0" w:space="0" w:color="auto"/>
        <w:left w:val="none" w:sz="0" w:space="0" w:color="auto"/>
        <w:bottom w:val="none" w:sz="0" w:space="0" w:color="auto"/>
        <w:right w:val="none" w:sz="0" w:space="0" w:color="auto"/>
      </w:divBdr>
    </w:div>
    <w:div w:id="114370146">
      <w:marLeft w:val="0"/>
      <w:marRight w:val="0"/>
      <w:marTop w:val="0"/>
      <w:marBottom w:val="0"/>
      <w:divBdr>
        <w:top w:val="none" w:sz="0" w:space="0" w:color="auto"/>
        <w:left w:val="none" w:sz="0" w:space="0" w:color="auto"/>
        <w:bottom w:val="none" w:sz="0" w:space="0" w:color="auto"/>
        <w:right w:val="none" w:sz="0" w:space="0" w:color="auto"/>
      </w:divBdr>
    </w:div>
    <w:div w:id="114370147">
      <w:marLeft w:val="0"/>
      <w:marRight w:val="0"/>
      <w:marTop w:val="0"/>
      <w:marBottom w:val="0"/>
      <w:divBdr>
        <w:top w:val="none" w:sz="0" w:space="0" w:color="auto"/>
        <w:left w:val="none" w:sz="0" w:space="0" w:color="auto"/>
        <w:bottom w:val="none" w:sz="0" w:space="0" w:color="auto"/>
        <w:right w:val="none" w:sz="0" w:space="0" w:color="auto"/>
      </w:divBdr>
    </w:div>
    <w:div w:id="114370150">
      <w:marLeft w:val="0"/>
      <w:marRight w:val="0"/>
      <w:marTop w:val="0"/>
      <w:marBottom w:val="0"/>
      <w:divBdr>
        <w:top w:val="none" w:sz="0" w:space="0" w:color="auto"/>
        <w:left w:val="none" w:sz="0" w:space="0" w:color="auto"/>
        <w:bottom w:val="none" w:sz="0" w:space="0" w:color="auto"/>
        <w:right w:val="none" w:sz="0" w:space="0" w:color="auto"/>
      </w:divBdr>
    </w:div>
    <w:div w:id="114370151">
      <w:marLeft w:val="0"/>
      <w:marRight w:val="0"/>
      <w:marTop w:val="0"/>
      <w:marBottom w:val="0"/>
      <w:divBdr>
        <w:top w:val="none" w:sz="0" w:space="0" w:color="auto"/>
        <w:left w:val="none" w:sz="0" w:space="0" w:color="auto"/>
        <w:bottom w:val="none" w:sz="0" w:space="0" w:color="auto"/>
        <w:right w:val="none" w:sz="0" w:space="0" w:color="auto"/>
      </w:divBdr>
    </w:div>
    <w:div w:id="114370159">
      <w:marLeft w:val="0"/>
      <w:marRight w:val="0"/>
      <w:marTop w:val="0"/>
      <w:marBottom w:val="0"/>
      <w:divBdr>
        <w:top w:val="none" w:sz="0" w:space="0" w:color="auto"/>
        <w:left w:val="none" w:sz="0" w:space="0" w:color="auto"/>
        <w:bottom w:val="none" w:sz="0" w:space="0" w:color="auto"/>
        <w:right w:val="none" w:sz="0" w:space="0" w:color="auto"/>
      </w:divBdr>
    </w:div>
    <w:div w:id="114370165">
      <w:marLeft w:val="0"/>
      <w:marRight w:val="0"/>
      <w:marTop w:val="0"/>
      <w:marBottom w:val="0"/>
      <w:divBdr>
        <w:top w:val="none" w:sz="0" w:space="0" w:color="auto"/>
        <w:left w:val="none" w:sz="0" w:space="0" w:color="auto"/>
        <w:bottom w:val="none" w:sz="0" w:space="0" w:color="auto"/>
        <w:right w:val="none" w:sz="0" w:space="0" w:color="auto"/>
      </w:divBdr>
    </w:div>
    <w:div w:id="114370173">
      <w:marLeft w:val="0"/>
      <w:marRight w:val="0"/>
      <w:marTop w:val="0"/>
      <w:marBottom w:val="0"/>
      <w:divBdr>
        <w:top w:val="none" w:sz="0" w:space="0" w:color="auto"/>
        <w:left w:val="none" w:sz="0" w:space="0" w:color="auto"/>
        <w:bottom w:val="none" w:sz="0" w:space="0" w:color="auto"/>
        <w:right w:val="none" w:sz="0" w:space="0" w:color="auto"/>
      </w:divBdr>
    </w:div>
    <w:div w:id="114370174">
      <w:marLeft w:val="0"/>
      <w:marRight w:val="0"/>
      <w:marTop w:val="0"/>
      <w:marBottom w:val="0"/>
      <w:divBdr>
        <w:top w:val="none" w:sz="0" w:space="0" w:color="auto"/>
        <w:left w:val="none" w:sz="0" w:space="0" w:color="auto"/>
        <w:bottom w:val="none" w:sz="0" w:space="0" w:color="auto"/>
        <w:right w:val="none" w:sz="0" w:space="0" w:color="auto"/>
      </w:divBdr>
      <w:divsChild>
        <w:div w:id="114370085">
          <w:marLeft w:val="0"/>
          <w:marRight w:val="0"/>
          <w:marTop w:val="0"/>
          <w:marBottom w:val="0"/>
          <w:divBdr>
            <w:top w:val="none" w:sz="0" w:space="0" w:color="auto"/>
            <w:left w:val="none" w:sz="0" w:space="0" w:color="auto"/>
            <w:bottom w:val="none" w:sz="0" w:space="0" w:color="auto"/>
            <w:right w:val="none" w:sz="0" w:space="0" w:color="auto"/>
          </w:divBdr>
        </w:div>
        <w:div w:id="114370195">
          <w:marLeft w:val="0"/>
          <w:marRight w:val="0"/>
          <w:marTop w:val="0"/>
          <w:marBottom w:val="0"/>
          <w:divBdr>
            <w:top w:val="none" w:sz="0" w:space="0" w:color="auto"/>
            <w:left w:val="none" w:sz="0" w:space="0" w:color="auto"/>
            <w:bottom w:val="none" w:sz="0" w:space="0" w:color="auto"/>
            <w:right w:val="none" w:sz="0" w:space="0" w:color="auto"/>
          </w:divBdr>
        </w:div>
        <w:div w:id="114370198">
          <w:marLeft w:val="0"/>
          <w:marRight w:val="0"/>
          <w:marTop w:val="0"/>
          <w:marBottom w:val="0"/>
          <w:divBdr>
            <w:top w:val="none" w:sz="0" w:space="0" w:color="auto"/>
            <w:left w:val="none" w:sz="0" w:space="0" w:color="auto"/>
            <w:bottom w:val="none" w:sz="0" w:space="0" w:color="auto"/>
            <w:right w:val="none" w:sz="0" w:space="0" w:color="auto"/>
          </w:divBdr>
        </w:div>
        <w:div w:id="114370202">
          <w:marLeft w:val="0"/>
          <w:marRight w:val="0"/>
          <w:marTop w:val="0"/>
          <w:marBottom w:val="0"/>
          <w:divBdr>
            <w:top w:val="none" w:sz="0" w:space="0" w:color="auto"/>
            <w:left w:val="none" w:sz="0" w:space="0" w:color="auto"/>
            <w:bottom w:val="none" w:sz="0" w:space="0" w:color="auto"/>
            <w:right w:val="none" w:sz="0" w:space="0" w:color="auto"/>
          </w:divBdr>
        </w:div>
      </w:divsChild>
    </w:div>
    <w:div w:id="114370178">
      <w:marLeft w:val="0"/>
      <w:marRight w:val="0"/>
      <w:marTop w:val="0"/>
      <w:marBottom w:val="0"/>
      <w:divBdr>
        <w:top w:val="none" w:sz="0" w:space="0" w:color="auto"/>
        <w:left w:val="none" w:sz="0" w:space="0" w:color="auto"/>
        <w:bottom w:val="none" w:sz="0" w:space="0" w:color="auto"/>
        <w:right w:val="none" w:sz="0" w:space="0" w:color="auto"/>
      </w:divBdr>
    </w:div>
    <w:div w:id="114370183">
      <w:marLeft w:val="0"/>
      <w:marRight w:val="0"/>
      <w:marTop w:val="0"/>
      <w:marBottom w:val="0"/>
      <w:divBdr>
        <w:top w:val="none" w:sz="0" w:space="0" w:color="auto"/>
        <w:left w:val="none" w:sz="0" w:space="0" w:color="auto"/>
        <w:bottom w:val="none" w:sz="0" w:space="0" w:color="auto"/>
        <w:right w:val="none" w:sz="0" w:space="0" w:color="auto"/>
      </w:divBdr>
    </w:div>
    <w:div w:id="114370184">
      <w:marLeft w:val="0"/>
      <w:marRight w:val="0"/>
      <w:marTop w:val="0"/>
      <w:marBottom w:val="0"/>
      <w:divBdr>
        <w:top w:val="none" w:sz="0" w:space="0" w:color="auto"/>
        <w:left w:val="none" w:sz="0" w:space="0" w:color="auto"/>
        <w:bottom w:val="none" w:sz="0" w:space="0" w:color="auto"/>
        <w:right w:val="none" w:sz="0" w:space="0" w:color="auto"/>
      </w:divBdr>
    </w:div>
    <w:div w:id="114370191">
      <w:marLeft w:val="0"/>
      <w:marRight w:val="0"/>
      <w:marTop w:val="0"/>
      <w:marBottom w:val="0"/>
      <w:divBdr>
        <w:top w:val="none" w:sz="0" w:space="0" w:color="auto"/>
        <w:left w:val="none" w:sz="0" w:space="0" w:color="auto"/>
        <w:bottom w:val="none" w:sz="0" w:space="0" w:color="auto"/>
        <w:right w:val="none" w:sz="0" w:space="0" w:color="auto"/>
      </w:divBdr>
    </w:div>
    <w:div w:id="114370194">
      <w:marLeft w:val="0"/>
      <w:marRight w:val="0"/>
      <w:marTop w:val="0"/>
      <w:marBottom w:val="0"/>
      <w:divBdr>
        <w:top w:val="none" w:sz="0" w:space="0" w:color="auto"/>
        <w:left w:val="none" w:sz="0" w:space="0" w:color="auto"/>
        <w:bottom w:val="none" w:sz="0" w:space="0" w:color="auto"/>
        <w:right w:val="none" w:sz="0" w:space="0" w:color="auto"/>
      </w:divBdr>
    </w:div>
    <w:div w:id="114370196">
      <w:marLeft w:val="0"/>
      <w:marRight w:val="0"/>
      <w:marTop w:val="0"/>
      <w:marBottom w:val="0"/>
      <w:divBdr>
        <w:top w:val="none" w:sz="0" w:space="0" w:color="auto"/>
        <w:left w:val="none" w:sz="0" w:space="0" w:color="auto"/>
        <w:bottom w:val="none" w:sz="0" w:space="0" w:color="auto"/>
        <w:right w:val="none" w:sz="0" w:space="0" w:color="auto"/>
      </w:divBdr>
    </w:div>
    <w:div w:id="114370210">
      <w:marLeft w:val="0"/>
      <w:marRight w:val="0"/>
      <w:marTop w:val="0"/>
      <w:marBottom w:val="0"/>
      <w:divBdr>
        <w:top w:val="none" w:sz="0" w:space="0" w:color="auto"/>
        <w:left w:val="none" w:sz="0" w:space="0" w:color="auto"/>
        <w:bottom w:val="none" w:sz="0" w:space="0" w:color="auto"/>
        <w:right w:val="none" w:sz="0" w:space="0" w:color="auto"/>
      </w:divBdr>
    </w:div>
    <w:div w:id="114370211">
      <w:marLeft w:val="0"/>
      <w:marRight w:val="0"/>
      <w:marTop w:val="0"/>
      <w:marBottom w:val="0"/>
      <w:divBdr>
        <w:top w:val="none" w:sz="0" w:space="0" w:color="auto"/>
        <w:left w:val="none" w:sz="0" w:space="0" w:color="auto"/>
        <w:bottom w:val="none" w:sz="0" w:space="0" w:color="auto"/>
        <w:right w:val="none" w:sz="0" w:space="0" w:color="auto"/>
      </w:divBdr>
    </w:div>
    <w:div w:id="114370214">
      <w:marLeft w:val="0"/>
      <w:marRight w:val="0"/>
      <w:marTop w:val="0"/>
      <w:marBottom w:val="0"/>
      <w:divBdr>
        <w:top w:val="none" w:sz="0" w:space="0" w:color="auto"/>
        <w:left w:val="none" w:sz="0" w:space="0" w:color="auto"/>
        <w:bottom w:val="none" w:sz="0" w:space="0" w:color="auto"/>
        <w:right w:val="none" w:sz="0" w:space="0" w:color="auto"/>
      </w:divBdr>
      <w:divsChild>
        <w:div w:id="114370160">
          <w:marLeft w:val="0"/>
          <w:marRight w:val="0"/>
          <w:marTop w:val="0"/>
          <w:marBottom w:val="0"/>
          <w:divBdr>
            <w:top w:val="none" w:sz="0" w:space="0" w:color="auto"/>
            <w:left w:val="none" w:sz="0" w:space="0" w:color="auto"/>
            <w:bottom w:val="none" w:sz="0" w:space="0" w:color="auto"/>
            <w:right w:val="none" w:sz="0" w:space="0" w:color="auto"/>
          </w:divBdr>
        </w:div>
      </w:divsChild>
    </w:div>
    <w:div w:id="114370217">
      <w:marLeft w:val="0"/>
      <w:marRight w:val="0"/>
      <w:marTop w:val="0"/>
      <w:marBottom w:val="0"/>
      <w:divBdr>
        <w:top w:val="none" w:sz="0" w:space="0" w:color="auto"/>
        <w:left w:val="none" w:sz="0" w:space="0" w:color="auto"/>
        <w:bottom w:val="none" w:sz="0" w:space="0" w:color="auto"/>
        <w:right w:val="none" w:sz="0" w:space="0" w:color="auto"/>
      </w:divBdr>
      <w:divsChild>
        <w:div w:id="114370046">
          <w:marLeft w:val="0"/>
          <w:marRight w:val="0"/>
          <w:marTop w:val="0"/>
          <w:marBottom w:val="0"/>
          <w:divBdr>
            <w:top w:val="none" w:sz="0" w:space="0" w:color="auto"/>
            <w:left w:val="none" w:sz="0" w:space="0" w:color="auto"/>
            <w:bottom w:val="none" w:sz="0" w:space="0" w:color="auto"/>
            <w:right w:val="none" w:sz="0" w:space="0" w:color="auto"/>
          </w:divBdr>
        </w:div>
        <w:div w:id="114370073">
          <w:marLeft w:val="0"/>
          <w:marRight w:val="0"/>
          <w:marTop w:val="0"/>
          <w:marBottom w:val="0"/>
          <w:divBdr>
            <w:top w:val="none" w:sz="0" w:space="0" w:color="auto"/>
            <w:left w:val="none" w:sz="0" w:space="0" w:color="auto"/>
            <w:bottom w:val="none" w:sz="0" w:space="0" w:color="auto"/>
            <w:right w:val="none" w:sz="0" w:space="0" w:color="auto"/>
          </w:divBdr>
        </w:div>
        <w:div w:id="114370140">
          <w:marLeft w:val="0"/>
          <w:marRight w:val="0"/>
          <w:marTop w:val="0"/>
          <w:marBottom w:val="0"/>
          <w:divBdr>
            <w:top w:val="none" w:sz="0" w:space="0" w:color="auto"/>
            <w:left w:val="none" w:sz="0" w:space="0" w:color="auto"/>
            <w:bottom w:val="none" w:sz="0" w:space="0" w:color="auto"/>
            <w:right w:val="none" w:sz="0" w:space="0" w:color="auto"/>
          </w:divBdr>
        </w:div>
        <w:div w:id="114370167">
          <w:marLeft w:val="0"/>
          <w:marRight w:val="0"/>
          <w:marTop w:val="0"/>
          <w:marBottom w:val="0"/>
          <w:divBdr>
            <w:top w:val="none" w:sz="0" w:space="0" w:color="auto"/>
            <w:left w:val="none" w:sz="0" w:space="0" w:color="auto"/>
            <w:bottom w:val="none" w:sz="0" w:space="0" w:color="auto"/>
            <w:right w:val="none" w:sz="0" w:space="0" w:color="auto"/>
          </w:divBdr>
        </w:div>
        <w:div w:id="114370187">
          <w:marLeft w:val="0"/>
          <w:marRight w:val="0"/>
          <w:marTop w:val="0"/>
          <w:marBottom w:val="0"/>
          <w:divBdr>
            <w:top w:val="none" w:sz="0" w:space="0" w:color="auto"/>
            <w:left w:val="none" w:sz="0" w:space="0" w:color="auto"/>
            <w:bottom w:val="none" w:sz="0" w:space="0" w:color="auto"/>
            <w:right w:val="none" w:sz="0" w:space="0" w:color="auto"/>
          </w:divBdr>
        </w:div>
      </w:divsChild>
    </w:div>
    <w:div w:id="114370218">
      <w:marLeft w:val="0"/>
      <w:marRight w:val="0"/>
      <w:marTop w:val="0"/>
      <w:marBottom w:val="0"/>
      <w:divBdr>
        <w:top w:val="none" w:sz="0" w:space="0" w:color="auto"/>
        <w:left w:val="none" w:sz="0" w:space="0" w:color="auto"/>
        <w:bottom w:val="none" w:sz="0" w:space="0" w:color="auto"/>
        <w:right w:val="none" w:sz="0" w:space="0" w:color="auto"/>
      </w:divBdr>
      <w:divsChild>
        <w:div w:id="114369971">
          <w:marLeft w:val="0"/>
          <w:marRight w:val="0"/>
          <w:marTop w:val="0"/>
          <w:marBottom w:val="0"/>
          <w:divBdr>
            <w:top w:val="none" w:sz="0" w:space="0" w:color="auto"/>
            <w:left w:val="none" w:sz="0" w:space="0" w:color="auto"/>
            <w:bottom w:val="none" w:sz="0" w:space="0" w:color="auto"/>
            <w:right w:val="none" w:sz="0" w:space="0" w:color="auto"/>
          </w:divBdr>
        </w:div>
        <w:div w:id="114370027">
          <w:marLeft w:val="0"/>
          <w:marRight w:val="0"/>
          <w:marTop w:val="0"/>
          <w:marBottom w:val="0"/>
          <w:divBdr>
            <w:top w:val="none" w:sz="0" w:space="0" w:color="auto"/>
            <w:left w:val="none" w:sz="0" w:space="0" w:color="auto"/>
            <w:bottom w:val="none" w:sz="0" w:space="0" w:color="auto"/>
            <w:right w:val="none" w:sz="0" w:space="0" w:color="auto"/>
          </w:divBdr>
        </w:div>
        <w:div w:id="114370030">
          <w:marLeft w:val="0"/>
          <w:marRight w:val="0"/>
          <w:marTop w:val="0"/>
          <w:marBottom w:val="0"/>
          <w:divBdr>
            <w:top w:val="none" w:sz="0" w:space="0" w:color="auto"/>
            <w:left w:val="none" w:sz="0" w:space="0" w:color="auto"/>
            <w:bottom w:val="none" w:sz="0" w:space="0" w:color="auto"/>
            <w:right w:val="none" w:sz="0" w:space="0" w:color="auto"/>
          </w:divBdr>
        </w:div>
        <w:div w:id="114370037">
          <w:marLeft w:val="0"/>
          <w:marRight w:val="0"/>
          <w:marTop w:val="0"/>
          <w:marBottom w:val="0"/>
          <w:divBdr>
            <w:top w:val="none" w:sz="0" w:space="0" w:color="auto"/>
            <w:left w:val="none" w:sz="0" w:space="0" w:color="auto"/>
            <w:bottom w:val="none" w:sz="0" w:space="0" w:color="auto"/>
            <w:right w:val="none" w:sz="0" w:space="0" w:color="auto"/>
          </w:divBdr>
        </w:div>
        <w:div w:id="114370040">
          <w:marLeft w:val="0"/>
          <w:marRight w:val="0"/>
          <w:marTop w:val="0"/>
          <w:marBottom w:val="0"/>
          <w:divBdr>
            <w:top w:val="none" w:sz="0" w:space="0" w:color="auto"/>
            <w:left w:val="none" w:sz="0" w:space="0" w:color="auto"/>
            <w:bottom w:val="none" w:sz="0" w:space="0" w:color="auto"/>
            <w:right w:val="none" w:sz="0" w:space="0" w:color="auto"/>
          </w:divBdr>
        </w:div>
        <w:div w:id="114370048">
          <w:marLeft w:val="0"/>
          <w:marRight w:val="0"/>
          <w:marTop w:val="0"/>
          <w:marBottom w:val="0"/>
          <w:divBdr>
            <w:top w:val="none" w:sz="0" w:space="0" w:color="auto"/>
            <w:left w:val="none" w:sz="0" w:space="0" w:color="auto"/>
            <w:bottom w:val="none" w:sz="0" w:space="0" w:color="auto"/>
            <w:right w:val="none" w:sz="0" w:space="0" w:color="auto"/>
          </w:divBdr>
        </w:div>
        <w:div w:id="114370053">
          <w:marLeft w:val="0"/>
          <w:marRight w:val="0"/>
          <w:marTop w:val="0"/>
          <w:marBottom w:val="0"/>
          <w:divBdr>
            <w:top w:val="none" w:sz="0" w:space="0" w:color="auto"/>
            <w:left w:val="none" w:sz="0" w:space="0" w:color="auto"/>
            <w:bottom w:val="none" w:sz="0" w:space="0" w:color="auto"/>
            <w:right w:val="none" w:sz="0" w:space="0" w:color="auto"/>
          </w:divBdr>
        </w:div>
        <w:div w:id="114370055">
          <w:marLeft w:val="0"/>
          <w:marRight w:val="0"/>
          <w:marTop w:val="0"/>
          <w:marBottom w:val="0"/>
          <w:divBdr>
            <w:top w:val="none" w:sz="0" w:space="0" w:color="auto"/>
            <w:left w:val="none" w:sz="0" w:space="0" w:color="auto"/>
            <w:bottom w:val="none" w:sz="0" w:space="0" w:color="auto"/>
            <w:right w:val="none" w:sz="0" w:space="0" w:color="auto"/>
          </w:divBdr>
        </w:div>
        <w:div w:id="114370056">
          <w:marLeft w:val="0"/>
          <w:marRight w:val="0"/>
          <w:marTop w:val="0"/>
          <w:marBottom w:val="0"/>
          <w:divBdr>
            <w:top w:val="none" w:sz="0" w:space="0" w:color="auto"/>
            <w:left w:val="none" w:sz="0" w:space="0" w:color="auto"/>
            <w:bottom w:val="none" w:sz="0" w:space="0" w:color="auto"/>
            <w:right w:val="none" w:sz="0" w:space="0" w:color="auto"/>
          </w:divBdr>
        </w:div>
        <w:div w:id="114370057">
          <w:marLeft w:val="0"/>
          <w:marRight w:val="0"/>
          <w:marTop w:val="0"/>
          <w:marBottom w:val="0"/>
          <w:divBdr>
            <w:top w:val="none" w:sz="0" w:space="0" w:color="auto"/>
            <w:left w:val="none" w:sz="0" w:space="0" w:color="auto"/>
            <w:bottom w:val="none" w:sz="0" w:space="0" w:color="auto"/>
            <w:right w:val="none" w:sz="0" w:space="0" w:color="auto"/>
          </w:divBdr>
        </w:div>
        <w:div w:id="114370060">
          <w:marLeft w:val="0"/>
          <w:marRight w:val="0"/>
          <w:marTop w:val="0"/>
          <w:marBottom w:val="0"/>
          <w:divBdr>
            <w:top w:val="none" w:sz="0" w:space="0" w:color="auto"/>
            <w:left w:val="none" w:sz="0" w:space="0" w:color="auto"/>
            <w:bottom w:val="none" w:sz="0" w:space="0" w:color="auto"/>
            <w:right w:val="none" w:sz="0" w:space="0" w:color="auto"/>
          </w:divBdr>
        </w:div>
        <w:div w:id="114370063">
          <w:marLeft w:val="0"/>
          <w:marRight w:val="0"/>
          <w:marTop w:val="0"/>
          <w:marBottom w:val="0"/>
          <w:divBdr>
            <w:top w:val="none" w:sz="0" w:space="0" w:color="auto"/>
            <w:left w:val="none" w:sz="0" w:space="0" w:color="auto"/>
            <w:bottom w:val="none" w:sz="0" w:space="0" w:color="auto"/>
            <w:right w:val="none" w:sz="0" w:space="0" w:color="auto"/>
          </w:divBdr>
        </w:div>
        <w:div w:id="114370067">
          <w:marLeft w:val="0"/>
          <w:marRight w:val="0"/>
          <w:marTop w:val="0"/>
          <w:marBottom w:val="0"/>
          <w:divBdr>
            <w:top w:val="none" w:sz="0" w:space="0" w:color="auto"/>
            <w:left w:val="none" w:sz="0" w:space="0" w:color="auto"/>
            <w:bottom w:val="none" w:sz="0" w:space="0" w:color="auto"/>
            <w:right w:val="none" w:sz="0" w:space="0" w:color="auto"/>
          </w:divBdr>
        </w:div>
        <w:div w:id="114370069">
          <w:marLeft w:val="0"/>
          <w:marRight w:val="0"/>
          <w:marTop w:val="0"/>
          <w:marBottom w:val="0"/>
          <w:divBdr>
            <w:top w:val="none" w:sz="0" w:space="0" w:color="auto"/>
            <w:left w:val="none" w:sz="0" w:space="0" w:color="auto"/>
            <w:bottom w:val="none" w:sz="0" w:space="0" w:color="auto"/>
            <w:right w:val="none" w:sz="0" w:space="0" w:color="auto"/>
          </w:divBdr>
        </w:div>
        <w:div w:id="114370077">
          <w:marLeft w:val="0"/>
          <w:marRight w:val="0"/>
          <w:marTop w:val="0"/>
          <w:marBottom w:val="0"/>
          <w:divBdr>
            <w:top w:val="none" w:sz="0" w:space="0" w:color="auto"/>
            <w:left w:val="none" w:sz="0" w:space="0" w:color="auto"/>
            <w:bottom w:val="none" w:sz="0" w:space="0" w:color="auto"/>
            <w:right w:val="none" w:sz="0" w:space="0" w:color="auto"/>
          </w:divBdr>
        </w:div>
        <w:div w:id="114370078">
          <w:marLeft w:val="0"/>
          <w:marRight w:val="0"/>
          <w:marTop w:val="0"/>
          <w:marBottom w:val="0"/>
          <w:divBdr>
            <w:top w:val="none" w:sz="0" w:space="0" w:color="auto"/>
            <w:left w:val="none" w:sz="0" w:space="0" w:color="auto"/>
            <w:bottom w:val="none" w:sz="0" w:space="0" w:color="auto"/>
            <w:right w:val="none" w:sz="0" w:space="0" w:color="auto"/>
          </w:divBdr>
        </w:div>
        <w:div w:id="114370087">
          <w:marLeft w:val="0"/>
          <w:marRight w:val="0"/>
          <w:marTop w:val="0"/>
          <w:marBottom w:val="0"/>
          <w:divBdr>
            <w:top w:val="none" w:sz="0" w:space="0" w:color="auto"/>
            <w:left w:val="none" w:sz="0" w:space="0" w:color="auto"/>
            <w:bottom w:val="none" w:sz="0" w:space="0" w:color="auto"/>
            <w:right w:val="none" w:sz="0" w:space="0" w:color="auto"/>
          </w:divBdr>
        </w:div>
        <w:div w:id="114370091">
          <w:marLeft w:val="0"/>
          <w:marRight w:val="0"/>
          <w:marTop w:val="0"/>
          <w:marBottom w:val="0"/>
          <w:divBdr>
            <w:top w:val="none" w:sz="0" w:space="0" w:color="auto"/>
            <w:left w:val="none" w:sz="0" w:space="0" w:color="auto"/>
            <w:bottom w:val="none" w:sz="0" w:space="0" w:color="auto"/>
            <w:right w:val="none" w:sz="0" w:space="0" w:color="auto"/>
          </w:divBdr>
        </w:div>
        <w:div w:id="114370097">
          <w:marLeft w:val="0"/>
          <w:marRight w:val="0"/>
          <w:marTop w:val="0"/>
          <w:marBottom w:val="0"/>
          <w:divBdr>
            <w:top w:val="none" w:sz="0" w:space="0" w:color="auto"/>
            <w:left w:val="none" w:sz="0" w:space="0" w:color="auto"/>
            <w:bottom w:val="none" w:sz="0" w:space="0" w:color="auto"/>
            <w:right w:val="none" w:sz="0" w:space="0" w:color="auto"/>
          </w:divBdr>
        </w:div>
        <w:div w:id="114370105">
          <w:marLeft w:val="0"/>
          <w:marRight w:val="0"/>
          <w:marTop w:val="0"/>
          <w:marBottom w:val="0"/>
          <w:divBdr>
            <w:top w:val="none" w:sz="0" w:space="0" w:color="auto"/>
            <w:left w:val="none" w:sz="0" w:space="0" w:color="auto"/>
            <w:bottom w:val="none" w:sz="0" w:space="0" w:color="auto"/>
            <w:right w:val="none" w:sz="0" w:space="0" w:color="auto"/>
          </w:divBdr>
        </w:div>
        <w:div w:id="114370107">
          <w:marLeft w:val="0"/>
          <w:marRight w:val="0"/>
          <w:marTop w:val="0"/>
          <w:marBottom w:val="0"/>
          <w:divBdr>
            <w:top w:val="none" w:sz="0" w:space="0" w:color="auto"/>
            <w:left w:val="none" w:sz="0" w:space="0" w:color="auto"/>
            <w:bottom w:val="none" w:sz="0" w:space="0" w:color="auto"/>
            <w:right w:val="none" w:sz="0" w:space="0" w:color="auto"/>
          </w:divBdr>
        </w:div>
        <w:div w:id="114370110">
          <w:marLeft w:val="0"/>
          <w:marRight w:val="0"/>
          <w:marTop w:val="0"/>
          <w:marBottom w:val="0"/>
          <w:divBdr>
            <w:top w:val="none" w:sz="0" w:space="0" w:color="auto"/>
            <w:left w:val="none" w:sz="0" w:space="0" w:color="auto"/>
            <w:bottom w:val="none" w:sz="0" w:space="0" w:color="auto"/>
            <w:right w:val="none" w:sz="0" w:space="0" w:color="auto"/>
          </w:divBdr>
        </w:div>
        <w:div w:id="114370118">
          <w:marLeft w:val="0"/>
          <w:marRight w:val="0"/>
          <w:marTop w:val="0"/>
          <w:marBottom w:val="0"/>
          <w:divBdr>
            <w:top w:val="none" w:sz="0" w:space="0" w:color="auto"/>
            <w:left w:val="none" w:sz="0" w:space="0" w:color="auto"/>
            <w:bottom w:val="none" w:sz="0" w:space="0" w:color="auto"/>
            <w:right w:val="none" w:sz="0" w:space="0" w:color="auto"/>
          </w:divBdr>
        </w:div>
        <w:div w:id="114370120">
          <w:marLeft w:val="0"/>
          <w:marRight w:val="0"/>
          <w:marTop w:val="0"/>
          <w:marBottom w:val="0"/>
          <w:divBdr>
            <w:top w:val="none" w:sz="0" w:space="0" w:color="auto"/>
            <w:left w:val="none" w:sz="0" w:space="0" w:color="auto"/>
            <w:bottom w:val="none" w:sz="0" w:space="0" w:color="auto"/>
            <w:right w:val="none" w:sz="0" w:space="0" w:color="auto"/>
          </w:divBdr>
        </w:div>
        <w:div w:id="114370122">
          <w:marLeft w:val="0"/>
          <w:marRight w:val="0"/>
          <w:marTop w:val="0"/>
          <w:marBottom w:val="0"/>
          <w:divBdr>
            <w:top w:val="none" w:sz="0" w:space="0" w:color="auto"/>
            <w:left w:val="none" w:sz="0" w:space="0" w:color="auto"/>
            <w:bottom w:val="none" w:sz="0" w:space="0" w:color="auto"/>
            <w:right w:val="none" w:sz="0" w:space="0" w:color="auto"/>
          </w:divBdr>
        </w:div>
        <w:div w:id="114370131">
          <w:marLeft w:val="0"/>
          <w:marRight w:val="0"/>
          <w:marTop w:val="0"/>
          <w:marBottom w:val="0"/>
          <w:divBdr>
            <w:top w:val="none" w:sz="0" w:space="0" w:color="auto"/>
            <w:left w:val="none" w:sz="0" w:space="0" w:color="auto"/>
            <w:bottom w:val="none" w:sz="0" w:space="0" w:color="auto"/>
            <w:right w:val="none" w:sz="0" w:space="0" w:color="auto"/>
          </w:divBdr>
        </w:div>
        <w:div w:id="114370134">
          <w:marLeft w:val="0"/>
          <w:marRight w:val="0"/>
          <w:marTop w:val="0"/>
          <w:marBottom w:val="0"/>
          <w:divBdr>
            <w:top w:val="none" w:sz="0" w:space="0" w:color="auto"/>
            <w:left w:val="none" w:sz="0" w:space="0" w:color="auto"/>
            <w:bottom w:val="none" w:sz="0" w:space="0" w:color="auto"/>
            <w:right w:val="none" w:sz="0" w:space="0" w:color="auto"/>
          </w:divBdr>
        </w:div>
        <w:div w:id="114370138">
          <w:marLeft w:val="0"/>
          <w:marRight w:val="0"/>
          <w:marTop w:val="0"/>
          <w:marBottom w:val="0"/>
          <w:divBdr>
            <w:top w:val="none" w:sz="0" w:space="0" w:color="auto"/>
            <w:left w:val="none" w:sz="0" w:space="0" w:color="auto"/>
            <w:bottom w:val="none" w:sz="0" w:space="0" w:color="auto"/>
            <w:right w:val="none" w:sz="0" w:space="0" w:color="auto"/>
          </w:divBdr>
        </w:div>
        <w:div w:id="114370145">
          <w:marLeft w:val="0"/>
          <w:marRight w:val="0"/>
          <w:marTop w:val="0"/>
          <w:marBottom w:val="0"/>
          <w:divBdr>
            <w:top w:val="none" w:sz="0" w:space="0" w:color="auto"/>
            <w:left w:val="none" w:sz="0" w:space="0" w:color="auto"/>
            <w:bottom w:val="none" w:sz="0" w:space="0" w:color="auto"/>
            <w:right w:val="none" w:sz="0" w:space="0" w:color="auto"/>
          </w:divBdr>
        </w:div>
        <w:div w:id="114370152">
          <w:marLeft w:val="0"/>
          <w:marRight w:val="0"/>
          <w:marTop w:val="0"/>
          <w:marBottom w:val="0"/>
          <w:divBdr>
            <w:top w:val="none" w:sz="0" w:space="0" w:color="auto"/>
            <w:left w:val="none" w:sz="0" w:space="0" w:color="auto"/>
            <w:bottom w:val="none" w:sz="0" w:space="0" w:color="auto"/>
            <w:right w:val="none" w:sz="0" w:space="0" w:color="auto"/>
          </w:divBdr>
        </w:div>
        <w:div w:id="114370153">
          <w:marLeft w:val="0"/>
          <w:marRight w:val="0"/>
          <w:marTop w:val="0"/>
          <w:marBottom w:val="0"/>
          <w:divBdr>
            <w:top w:val="none" w:sz="0" w:space="0" w:color="auto"/>
            <w:left w:val="none" w:sz="0" w:space="0" w:color="auto"/>
            <w:bottom w:val="none" w:sz="0" w:space="0" w:color="auto"/>
            <w:right w:val="none" w:sz="0" w:space="0" w:color="auto"/>
          </w:divBdr>
        </w:div>
        <w:div w:id="114370156">
          <w:marLeft w:val="0"/>
          <w:marRight w:val="0"/>
          <w:marTop w:val="0"/>
          <w:marBottom w:val="0"/>
          <w:divBdr>
            <w:top w:val="none" w:sz="0" w:space="0" w:color="auto"/>
            <w:left w:val="none" w:sz="0" w:space="0" w:color="auto"/>
            <w:bottom w:val="none" w:sz="0" w:space="0" w:color="auto"/>
            <w:right w:val="none" w:sz="0" w:space="0" w:color="auto"/>
          </w:divBdr>
        </w:div>
        <w:div w:id="114370161">
          <w:marLeft w:val="0"/>
          <w:marRight w:val="0"/>
          <w:marTop w:val="0"/>
          <w:marBottom w:val="0"/>
          <w:divBdr>
            <w:top w:val="none" w:sz="0" w:space="0" w:color="auto"/>
            <w:left w:val="none" w:sz="0" w:space="0" w:color="auto"/>
            <w:bottom w:val="none" w:sz="0" w:space="0" w:color="auto"/>
            <w:right w:val="none" w:sz="0" w:space="0" w:color="auto"/>
          </w:divBdr>
        </w:div>
        <w:div w:id="114370163">
          <w:marLeft w:val="0"/>
          <w:marRight w:val="0"/>
          <w:marTop w:val="0"/>
          <w:marBottom w:val="0"/>
          <w:divBdr>
            <w:top w:val="none" w:sz="0" w:space="0" w:color="auto"/>
            <w:left w:val="none" w:sz="0" w:space="0" w:color="auto"/>
            <w:bottom w:val="none" w:sz="0" w:space="0" w:color="auto"/>
            <w:right w:val="none" w:sz="0" w:space="0" w:color="auto"/>
          </w:divBdr>
        </w:div>
        <w:div w:id="114370166">
          <w:marLeft w:val="0"/>
          <w:marRight w:val="0"/>
          <w:marTop w:val="0"/>
          <w:marBottom w:val="0"/>
          <w:divBdr>
            <w:top w:val="none" w:sz="0" w:space="0" w:color="auto"/>
            <w:left w:val="none" w:sz="0" w:space="0" w:color="auto"/>
            <w:bottom w:val="none" w:sz="0" w:space="0" w:color="auto"/>
            <w:right w:val="none" w:sz="0" w:space="0" w:color="auto"/>
          </w:divBdr>
        </w:div>
        <w:div w:id="114370169">
          <w:marLeft w:val="0"/>
          <w:marRight w:val="0"/>
          <w:marTop w:val="0"/>
          <w:marBottom w:val="0"/>
          <w:divBdr>
            <w:top w:val="none" w:sz="0" w:space="0" w:color="auto"/>
            <w:left w:val="none" w:sz="0" w:space="0" w:color="auto"/>
            <w:bottom w:val="none" w:sz="0" w:space="0" w:color="auto"/>
            <w:right w:val="none" w:sz="0" w:space="0" w:color="auto"/>
          </w:divBdr>
        </w:div>
        <w:div w:id="114370171">
          <w:marLeft w:val="0"/>
          <w:marRight w:val="0"/>
          <w:marTop w:val="0"/>
          <w:marBottom w:val="0"/>
          <w:divBdr>
            <w:top w:val="none" w:sz="0" w:space="0" w:color="auto"/>
            <w:left w:val="none" w:sz="0" w:space="0" w:color="auto"/>
            <w:bottom w:val="none" w:sz="0" w:space="0" w:color="auto"/>
            <w:right w:val="none" w:sz="0" w:space="0" w:color="auto"/>
          </w:divBdr>
        </w:div>
        <w:div w:id="114370172">
          <w:marLeft w:val="0"/>
          <w:marRight w:val="0"/>
          <w:marTop w:val="0"/>
          <w:marBottom w:val="0"/>
          <w:divBdr>
            <w:top w:val="none" w:sz="0" w:space="0" w:color="auto"/>
            <w:left w:val="none" w:sz="0" w:space="0" w:color="auto"/>
            <w:bottom w:val="none" w:sz="0" w:space="0" w:color="auto"/>
            <w:right w:val="none" w:sz="0" w:space="0" w:color="auto"/>
          </w:divBdr>
        </w:div>
        <w:div w:id="114370175">
          <w:marLeft w:val="0"/>
          <w:marRight w:val="0"/>
          <w:marTop w:val="0"/>
          <w:marBottom w:val="0"/>
          <w:divBdr>
            <w:top w:val="none" w:sz="0" w:space="0" w:color="auto"/>
            <w:left w:val="none" w:sz="0" w:space="0" w:color="auto"/>
            <w:bottom w:val="none" w:sz="0" w:space="0" w:color="auto"/>
            <w:right w:val="none" w:sz="0" w:space="0" w:color="auto"/>
          </w:divBdr>
        </w:div>
        <w:div w:id="114370177">
          <w:marLeft w:val="0"/>
          <w:marRight w:val="0"/>
          <w:marTop w:val="0"/>
          <w:marBottom w:val="0"/>
          <w:divBdr>
            <w:top w:val="none" w:sz="0" w:space="0" w:color="auto"/>
            <w:left w:val="none" w:sz="0" w:space="0" w:color="auto"/>
            <w:bottom w:val="none" w:sz="0" w:space="0" w:color="auto"/>
            <w:right w:val="none" w:sz="0" w:space="0" w:color="auto"/>
          </w:divBdr>
        </w:div>
        <w:div w:id="114370180">
          <w:marLeft w:val="0"/>
          <w:marRight w:val="0"/>
          <w:marTop w:val="0"/>
          <w:marBottom w:val="0"/>
          <w:divBdr>
            <w:top w:val="none" w:sz="0" w:space="0" w:color="auto"/>
            <w:left w:val="none" w:sz="0" w:space="0" w:color="auto"/>
            <w:bottom w:val="none" w:sz="0" w:space="0" w:color="auto"/>
            <w:right w:val="none" w:sz="0" w:space="0" w:color="auto"/>
          </w:divBdr>
        </w:div>
        <w:div w:id="114370182">
          <w:marLeft w:val="0"/>
          <w:marRight w:val="0"/>
          <w:marTop w:val="0"/>
          <w:marBottom w:val="0"/>
          <w:divBdr>
            <w:top w:val="none" w:sz="0" w:space="0" w:color="auto"/>
            <w:left w:val="none" w:sz="0" w:space="0" w:color="auto"/>
            <w:bottom w:val="none" w:sz="0" w:space="0" w:color="auto"/>
            <w:right w:val="none" w:sz="0" w:space="0" w:color="auto"/>
          </w:divBdr>
        </w:div>
        <w:div w:id="114370185">
          <w:marLeft w:val="0"/>
          <w:marRight w:val="0"/>
          <w:marTop w:val="0"/>
          <w:marBottom w:val="0"/>
          <w:divBdr>
            <w:top w:val="none" w:sz="0" w:space="0" w:color="auto"/>
            <w:left w:val="none" w:sz="0" w:space="0" w:color="auto"/>
            <w:bottom w:val="none" w:sz="0" w:space="0" w:color="auto"/>
            <w:right w:val="none" w:sz="0" w:space="0" w:color="auto"/>
          </w:divBdr>
        </w:div>
        <w:div w:id="114370189">
          <w:marLeft w:val="0"/>
          <w:marRight w:val="0"/>
          <w:marTop w:val="0"/>
          <w:marBottom w:val="0"/>
          <w:divBdr>
            <w:top w:val="none" w:sz="0" w:space="0" w:color="auto"/>
            <w:left w:val="none" w:sz="0" w:space="0" w:color="auto"/>
            <w:bottom w:val="none" w:sz="0" w:space="0" w:color="auto"/>
            <w:right w:val="none" w:sz="0" w:space="0" w:color="auto"/>
          </w:divBdr>
        </w:div>
        <w:div w:id="114370192">
          <w:marLeft w:val="0"/>
          <w:marRight w:val="0"/>
          <w:marTop w:val="0"/>
          <w:marBottom w:val="0"/>
          <w:divBdr>
            <w:top w:val="none" w:sz="0" w:space="0" w:color="auto"/>
            <w:left w:val="none" w:sz="0" w:space="0" w:color="auto"/>
            <w:bottom w:val="none" w:sz="0" w:space="0" w:color="auto"/>
            <w:right w:val="none" w:sz="0" w:space="0" w:color="auto"/>
          </w:divBdr>
        </w:div>
        <w:div w:id="114370197">
          <w:marLeft w:val="0"/>
          <w:marRight w:val="0"/>
          <w:marTop w:val="0"/>
          <w:marBottom w:val="0"/>
          <w:divBdr>
            <w:top w:val="none" w:sz="0" w:space="0" w:color="auto"/>
            <w:left w:val="none" w:sz="0" w:space="0" w:color="auto"/>
            <w:bottom w:val="none" w:sz="0" w:space="0" w:color="auto"/>
            <w:right w:val="none" w:sz="0" w:space="0" w:color="auto"/>
          </w:divBdr>
        </w:div>
        <w:div w:id="114370199">
          <w:marLeft w:val="0"/>
          <w:marRight w:val="0"/>
          <w:marTop w:val="0"/>
          <w:marBottom w:val="0"/>
          <w:divBdr>
            <w:top w:val="none" w:sz="0" w:space="0" w:color="auto"/>
            <w:left w:val="none" w:sz="0" w:space="0" w:color="auto"/>
            <w:bottom w:val="none" w:sz="0" w:space="0" w:color="auto"/>
            <w:right w:val="none" w:sz="0" w:space="0" w:color="auto"/>
          </w:divBdr>
        </w:div>
        <w:div w:id="114370201">
          <w:marLeft w:val="0"/>
          <w:marRight w:val="0"/>
          <w:marTop w:val="0"/>
          <w:marBottom w:val="0"/>
          <w:divBdr>
            <w:top w:val="none" w:sz="0" w:space="0" w:color="auto"/>
            <w:left w:val="none" w:sz="0" w:space="0" w:color="auto"/>
            <w:bottom w:val="none" w:sz="0" w:space="0" w:color="auto"/>
            <w:right w:val="none" w:sz="0" w:space="0" w:color="auto"/>
          </w:divBdr>
        </w:div>
        <w:div w:id="114370204">
          <w:marLeft w:val="0"/>
          <w:marRight w:val="0"/>
          <w:marTop w:val="0"/>
          <w:marBottom w:val="0"/>
          <w:divBdr>
            <w:top w:val="none" w:sz="0" w:space="0" w:color="auto"/>
            <w:left w:val="none" w:sz="0" w:space="0" w:color="auto"/>
            <w:bottom w:val="none" w:sz="0" w:space="0" w:color="auto"/>
            <w:right w:val="none" w:sz="0" w:space="0" w:color="auto"/>
          </w:divBdr>
        </w:div>
        <w:div w:id="114370205">
          <w:marLeft w:val="0"/>
          <w:marRight w:val="0"/>
          <w:marTop w:val="0"/>
          <w:marBottom w:val="0"/>
          <w:divBdr>
            <w:top w:val="none" w:sz="0" w:space="0" w:color="auto"/>
            <w:left w:val="none" w:sz="0" w:space="0" w:color="auto"/>
            <w:bottom w:val="none" w:sz="0" w:space="0" w:color="auto"/>
            <w:right w:val="none" w:sz="0" w:space="0" w:color="auto"/>
          </w:divBdr>
        </w:div>
        <w:div w:id="114370206">
          <w:marLeft w:val="0"/>
          <w:marRight w:val="0"/>
          <w:marTop w:val="0"/>
          <w:marBottom w:val="0"/>
          <w:divBdr>
            <w:top w:val="none" w:sz="0" w:space="0" w:color="auto"/>
            <w:left w:val="none" w:sz="0" w:space="0" w:color="auto"/>
            <w:bottom w:val="none" w:sz="0" w:space="0" w:color="auto"/>
            <w:right w:val="none" w:sz="0" w:space="0" w:color="auto"/>
          </w:divBdr>
        </w:div>
        <w:div w:id="114370208">
          <w:marLeft w:val="0"/>
          <w:marRight w:val="0"/>
          <w:marTop w:val="0"/>
          <w:marBottom w:val="0"/>
          <w:divBdr>
            <w:top w:val="none" w:sz="0" w:space="0" w:color="auto"/>
            <w:left w:val="none" w:sz="0" w:space="0" w:color="auto"/>
            <w:bottom w:val="none" w:sz="0" w:space="0" w:color="auto"/>
            <w:right w:val="none" w:sz="0" w:space="0" w:color="auto"/>
          </w:divBdr>
        </w:div>
        <w:div w:id="114370213">
          <w:marLeft w:val="0"/>
          <w:marRight w:val="0"/>
          <w:marTop w:val="0"/>
          <w:marBottom w:val="0"/>
          <w:divBdr>
            <w:top w:val="none" w:sz="0" w:space="0" w:color="auto"/>
            <w:left w:val="none" w:sz="0" w:space="0" w:color="auto"/>
            <w:bottom w:val="none" w:sz="0" w:space="0" w:color="auto"/>
            <w:right w:val="none" w:sz="0" w:space="0" w:color="auto"/>
          </w:divBdr>
        </w:div>
      </w:divsChild>
    </w:div>
    <w:div w:id="114370219">
      <w:marLeft w:val="0"/>
      <w:marRight w:val="0"/>
      <w:marTop w:val="0"/>
      <w:marBottom w:val="0"/>
      <w:divBdr>
        <w:top w:val="none" w:sz="0" w:space="0" w:color="auto"/>
        <w:left w:val="none" w:sz="0" w:space="0" w:color="auto"/>
        <w:bottom w:val="none" w:sz="0" w:space="0" w:color="auto"/>
        <w:right w:val="none" w:sz="0" w:space="0" w:color="auto"/>
      </w:divBdr>
    </w:div>
    <w:div w:id="114370220">
      <w:marLeft w:val="0"/>
      <w:marRight w:val="0"/>
      <w:marTop w:val="0"/>
      <w:marBottom w:val="0"/>
      <w:divBdr>
        <w:top w:val="none" w:sz="0" w:space="0" w:color="auto"/>
        <w:left w:val="none" w:sz="0" w:space="0" w:color="auto"/>
        <w:bottom w:val="none" w:sz="0" w:space="0" w:color="auto"/>
        <w:right w:val="none" w:sz="0" w:space="0" w:color="auto"/>
      </w:divBdr>
    </w:div>
    <w:div w:id="114370221">
      <w:marLeft w:val="0"/>
      <w:marRight w:val="0"/>
      <w:marTop w:val="0"/>
      <w:marBottom w:val="0"/>
      <w:divBdr>
        <w:top w:val="none" w:sz="0" w:space="0" w:color="auto"/>
        <w:left w:val="none" w:sz="0" w:space="0" w:color="auto"/>
        <w:bottom w:val="none" w:sz="0" w:space="0" w:color="auto"/>
        <w:right w:val="none" w:sz="0" w:space="0" w:color="auto"/>
      </w:divBdr>
    </w:div>
    <w:div w:id="114370222">
      <w:marLeft w:val="0"/>
      <w:marRight w:val="0"/>
      <w:marTop w:val="0"/>
      <w:marBottom w:val="0"/>
      <w:divBdr>
        <w:top w:val="none" w:sz="0" w:space="0" w:color="auto"/>
        <w:left w:val="none" w:sz="0" w:space="0" w:color="auto"/>
        <w:bottom w:val="none" w:sz="0" w:space="0" w:color="auto"/>
        <w:right w:val="none" w:sz="0" w:space="0" w:color="auto"/>
      </w:divBdr>
    </w:div>
    <w:div w:id="1143702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13</Pages>
  <Words>3578</Words>
  <Characters>20396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dc:description/>
  <cp:lastModifiedBy>Kolej</cp:lastModifiedBy>
  <cp:revision>22</cp:revision>
  <cp:lastPrinted>2022-06-17T08:00:00Z</cp:lastPrinted>
  <dcterms:created xsi:type="dcterms:W3CDTF">2023-07-15T16:02:00Z</dcterms:created>
  <dcterms:modified xsi:type="dcterms:W3CDTF">2023-07-24T16:57:00Z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